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DF" w:rsidRDefault="004C44F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2878455</wp:posOffset>
            </wp:positionH>
            <wp:positionV relativeFrom="paragraph">
              <wp:posOffset>-5080</wp:posOffset>
            </wp:positionV>
            <wp:extent cx="371475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2DF" w:rsidRDefault="009652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ВОЛЧАНСКОГО ГОРОДСКОГО ОКРУГА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52DF" w:rsidRDefault="002617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24 июня</w:t>
      </w:r>
      <w:r w:rsidR="004C44FC">
        <w:rPr>
          <w:rFonts w:ascii="Times New Roman" w:hAnsi="Times New Roman" w:cs="Times New Roman"/>
          <w:sz w:val="28"/>
          <w:szCs w:val="28"/>
        </w:rPr>
        <w:t xml:space="preserve"> 2022 г.                                            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C44FC">
        <w:rPr>
          <w:rFonts w:ascii="Times New Roman" w:hAnsi="Times New Roman" w:cs="Times New Roman"/>
          <w:sz w:val="28"/>
          <w:szCs w:val="28"/>
          <w:lang w:eastAsia="en-US"/>
        </w:rPr>
        <w:t xml:space="preserve">.00 ч. 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bookmarkStart w:id="0" w:name="_GoBack"/>
      <w:bookmarkEnd w:id="0"/>
      <w:r w:rsidR="002617C4">
        <w:rPr>
          <w:rFonts w:ascii="Times New Roman" w:hAnsi="Times New Roman" w:cs="Times New Roman"/>
          <w:sz w:val="28"/>
          <w:szCs w:val="28"/>
        </w:rPr>
        <w:t>2</w:t>
      </w: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 Волчанского городского округа</w:t>
      </w:r>
    </w:p>
    <w:p w:rsidR="009652DF" w:rsidRDefault="009652DF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652DF" w:rsidRDefault="000B52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Заместитель п</w:t>
      </w:r>
      <w:r w:rsidR="004C44FC">
        <w:rPr>
          <w:rFonts w:ascii="Times New Roman" w:hAnsi="Times New Roman" w:cs="Times New Roman"/>
          <w:i/>
          <w:sz w:val="28"/>
          <w:szCs w:val="28"/>
        </w:rPr>
        <w:t>редседател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4C44FC">
        <w:rPr>
          <w:rFonts w:ascii="Times New Roman" w:hAnsi="Times New Roman" w:cs="Times New Roman"/>
          <w:i/>
          <w:sz w:val="28"/>
          <w:szCs w:val="28"/>
        </w:rPr>
        <w:t>:</w:t>
      </w:r>
      <w:r w:rsidR="002617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44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Шишин</w:t>
      </w:r>
      <w:proofErr w:type="spellEnd"/>
      <w:r w:rsidR="004C44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В.Е.</w:t>
      </w:r>
      <w:r w:rsidR="004C44FC">
        <w:rPr>
          <w:rFonts w:ascii="Times New Roman" w:hAnsi="Times New Roman" w:cs="Times New Roman"/>
          <w:sz w:val="28"/>
          <w:szCs w:val="28"/>
        </w:rPr>
        <w:t>–  индивидуальный предприниматель.</w:t>
      </w:r>
    </w:p>
    <w:p w:rsidR="009652DF" w:rsidRDefault="004C44FC" w:rsidP="000B52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Секретарь:</w:t>
      </w:r>
      <w:r w:rsidR="002617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1F61" w:rsidRPr="000B521B">
        <w:rPr>
          <w:rFonts w:ascii="Times New Roman" w:hAnsi="Times New Roman" w:cs="Times New Roman"/>
          <w:b/>
          <w:i/>
          <w:sz w:val="28"/>
          <w:szCs w:val="28"/>
        </w:rPr>
        <w:t>Ройд</w:t>
      </w:r>
      <w:proofErr w:type="spellEnd"/>
      <w:r w:rsidR="003F1F61" w:rsidRPr="000B521B">
        <w:rPr>
          <w:rFonts w:ascii="Times New Roman" w:hAnsi="Times New Roman" w:cs="Times New Roman"/>
          <w:b/>
          <w:i/>
          <w:sz w:val="28"/>
          <w:szCs w:val="28"/>
        </w:rPr>
        <w:t xml:space="preserve"> Ю.А.</w:t>
      </w:r>
      <w:r w:rsidR="003F1F61">
        <w:rPr>
          <w:rFonts w:ascii="Times New Roman" w:hAnsi="Times New Roman" w:cs="Times New Roman"/>
          <w:i/>
          <w:sz w:val="28"/>
          <w:szCs w:val="28"/>
        </w:rPr>
        <w:t xml:space="preserve"> – ведущий специалист экономического отдела администрации Волчанского городского округа;</w:t>
      </w:r>
    </w:p>
    <w:p w:rsidR="009652DF" w:rsidRDefault="004C44F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Присутствовали: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Бородулина И.В.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ВГО по социальным вопросам, </w:t>
      </w:r>
      <w:proofErr w:type="spellStart"/>
      <w:r w:rsidR="00F84889" w:rsidRPr="00F84889">
        <w:rPr>
          <w:rFonts w:ascii="Times New Roman" w:hAnsi="Times New Roman" w:cs="Times New Roman"/>
          <w:b/>
          <w:i/>
          <w:sz w:val="28"/>
          <w:szCs w:val="28"/>
        </w:rPr>
        <w:t>Барабанова</w:t>
      </w:r>
      <w:proofErr w:type="spellEnd"/>
      <w:r w:rsidR="00F84889" w:rsidRPr="00F84889">
        <w:rPr>
          <w:rFonts w:ascii="Times New Roman" w:hAnsi="Times New Roman" w:cs="Times New Roman"/>
          <w:b/>
          <w:i/>
          <w:sz w:val="28"/>
          <w:szCs w:val="28"/>
        </w:rPr>
        <w:t xml:space="preserve"> Н.В.</w:t>
      </w:r>
      <w:r w:rsidR="00F84889">
        <w:rPr>
          <w:rFonts w:ascii="Times New Roman" w:hAnsi="Times New Roman" w:cs="Times New Roman"/>
          <w:sz w:val="28"/>
          <w:szCs w:val="28"/>
        </w:rPr>
        <w:t xml:space="preserve"> – директор МКУ «Управление городского хозяйства»,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Косинцев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Общественной палаты Волчанского городского округа,  </w:t>
      </w:r>
      <w:proofErr w:type="spellStart"/>
      <w:r w:rsidR="00284591" w:rsidRPr="00284591">
        <w:rPr>
          <w:rFonts w:ascii="Times New Roman" w:hAnsi="Times New Roman" w:cs="Times New Roman"/>
          <w:b/>
          <w:i/>
          <w:sz w:val="28"/>
          <w:szCs w:val="28"/>
        </w:rPr>
        <w:t>Сандуляк</w:t>
      </w:r>
      <w:proofErr w:type="spellEnd"/>
      <w:r w:rsidR="00284591" w:rsidRPr="00284591">
        <w:rPr>
          <w:rFonts w:ascii="Times New Roman" w:hAnsi="Times New Roman" w:cs="Times New Roman"/>
          <w:b/>
          <w:i/>
          <w:sz w:val="28"/>
          <w:szCs w:val="28"/>
        </w:rPr>
        <w:t xml:space="preserve"> Н.М.</w:t>
      </w:r>
      <w:r w:rsidR="00284591">
        <w:rPr>
          <w:rFonts w:ascii="Times New Roman" w:hAnsi="Times New Roman" w:cs="Times New Roman"/>
          <w:sz w:val="28"/>
          <w:szCs w:val="28"/>
        </w:rPr>
        <w:t xml:space="preserve"> – и.о. председателя Комитета по управлению имуществом ВГО;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Смурыгина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– директор фонда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</w:t>
      </w:r>
      <w:r w:rsidR="00F84889">
        <w:rPr>
          <w:rFonts w:ascii="Times New Roman" w:hAnsi="Times New Roman" w:cs="Times New Roman"/>
          <w:sz w:val="28"/>
          <w:szCs w:val="28"/>
        </w:rPr>
        <w:t>,</w:t>
      </w:r>
      <w:r w:rsidR="00F84889" w:rsidRPr="00F848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84889">
        <w:rPr>
          <w:rFonts w:ascii="Times New Roman" w:hAnsi="Times New Roman" w:cs="Times New Roman"/>
          <w:b/>
          <w:i/>
          <w:sz w:val="28"/>
          <w:szCs w:val="28"/>
        </w:rPr>
        <w:t>Феттер</w:t>
      </w:r>
      <w:proofErr w:type="spellEnd"/>
      <w:r w:rsidR="00F84889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  <w:r w:rsidR="00F84889">
        <w:rPr>
          <w:rFonts w:ascii="Times New Roman" w:hAnsi="Times New Roman" w:cs="Times New Roman"/>
          <w:sz w:val="28"/>
          <w:szCs w:val="28"/>
        </w:rPr>
        <w:t xml:space="preserve"> – начальник экономического отдела администрации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индивидуальные предприниматели:</w:t>
      </w:r>
      <w:r w:rsidR="00F848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Бердникова Е.Р., Зыбин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Елховикова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Е.Б.,  Кузьмина И.В., </w:t>
      </w:r>
      <w:r w:rsidR="000B521B">
        <w:rPr>
          <w:rFonts w:ascii="Times New Roman" w:hAnsi="Times New Roman" w:cs="Times New Roman"/>
          <w:sz w:val="28"/>
          <w:szCs w:val="28"/>
        </w:rPr>
        <w:t xml:space="preserve">Куимова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Филиппов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</w:t>
      </w:r>
    </w:p>
    <w:p w:rsidR="009652DF" w:rsidRDefault="009652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2DF" w:rsidRDefault="002617C4" w:rsidP="002617C4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 организации санитарной очистки территорий, прилегающих к предприятиям торговли, бытового обслуживания, общественного питания</w:t>
      </w:r>
    </w:p>
    <w:p w:rsidR="009652DF" w:rsidRDefault="004C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261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17C4">
        <w:rPr>
          <w:rFonts w:ascii="Times New Roman" w:hAnsi="Times New Roman" w:cs="Times New Roman"/>
          <w:sz w:val="28"/>
          <w:szCs w:val="28"/>
        </w:rPr>
        <w:t>Барабанов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617C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C44FC" w:rsidRDefault="004C44FC" w:rsidP="00261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7C4">
        <w:rPr>
          <w:rFonts w:ascii="Times New Roman" w:hAnsi="Times New Roman" w:cs="Times New Roman"/>
          <w:sz w:val="28"/>
          <w:szCs w:val="28"/>
        </w:rPr>
        <w:t>индивидуальным предпринимателям, имеющим предприятия розничной торговли, организовать санитарную уборку территорий, прилегающих к магазинам</w:t>
      </w:r>
      <w:r>
        <w:rPr>
          <w:rFonts w:ascii="Times New Roman" w:hAnsi="Times New Roman" w:cs="Times New Roman"/>
          <w:sz w:val="28"/>
          <w:szCs w:val="28"/>
        </w:rPr>
        <w:t>, киоскам, в границах земельного отвода, включая проезжую часть дорог.</w:t>
      </w:r>
    </w:p>
    <w:p w:rsidR="000B521B" w:rsidRDefault="000B521B" w:rsidP="00261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44FC" w:rsidRDefault="004C44FC" w:rsidP="004C44FC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Проведение публичных консультаций по постановлению главы Волчанского городского округа от 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07</w:t>
      </w:r>
      <w:r>
        <w:rPr>
          <w:rFonts w:ascii="Liberation Serif" w:hAnsi="Liberation Serif" w:cs="Times New Roman"/>
          <w:sz w:val="28"/>
          <w:szCs w:val="28"/>
        </w:rPr>
        <w:t xml:space="preserve">.10.2019 года № 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382</w:t>
      </w:r>
      <w:r>
        <w:rPr>
          <w:rFonts w:ascii="Liberation Serif" w:hAnsi="Liberation Serif" w:cs="Times New Roman"/>
          <w:sz w:val="28"/>
          <w:szCs w:val="28"/>
        </w:rPr>
        <w:t xml:space="preserve"> «Об утверждении Порядка 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формирования, ведения, ежегодного дополнения и опубликования перечня муниципального имущества Волчанского городского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Liberation Serif" w:hAnsi="Liberation Serif" w:cs="Times New Roman"/>
          <w:sz w:val="28"/>
          <w:szCs w:val="28"/>
        </w:rPr>
        <w:t>»</w:t>
      </w:r>
      <w:proofErr w:type="gramEnd"/>
    </w:p>
    <w:p w:rsidR="000B521B" w:rsidRDefault="000B52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2DF" w:rsidRDefault="004C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F84889" w:rsidRDefault="004C44FC" w:rsidP="004C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 </w:t>
      </w:r>
    </w:p>
    <w:p w:rsidR="004C44FC" w:rsidRDefault="004C44FC" w:rsidP="004C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не содержит положений, необоснованно затрудняющих ведение предпринимательской и инвестиционной деятельности.</w:t>
      </w:r>
    </w:p>
    <w:p w:rsidR="000B521B" w:rsidRDefault="000B521B" w:rsidP="004C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2DF" w:rsidRPr="004C44FC" w:rsidRDefault="004C44FC" w:rsidP="004C44FC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соблюдении санитарно-эпидемиологических требований по защите от распространения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на объектах торговли</w:t>
      </w:r>
    </w:p>
    <w:p w:rsidR="009652DF" w:rsidRDefault="004C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Бородулину И.В.</w:t>
      </w:r>
    </w:p>
    <w:p w:rsidR="004C44FC" w:rsidRDefault="004C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 </w:t>
      </w:r>
    </w:p>
    <w:p w:rsidR="008701F1" w:rsidRDefault="008701F1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2DF" w:rsidRDefault="004C44FC" w:rsidP="004C44FC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смягчения требований к установлению (замене) вывесок (рекомендации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</w:t>
      </w:r>
    </w:p>
    <w:p w:rsidR="004C44FC" w:rsidRDefault="004C44FC" w:rsidP="004C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4C44FC" w:rsidRDefault="004C44FC" w:rsidP="004C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889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 </w:t>
      </w:r>
    </w:p>
    <w:p w:rsidR="00F84889" w:rsidRDefault="00F84889" w:rsidP="00F848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мораторий на введение дополнительных требований к размещению информационных и рекламных конструкций.</w:t>
      </w:r>
    </w:p>
    <w:p w:rsidR="00F84889" w:rsidRDefault="00F84889" w:rsidP="00F848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освобождения от административной ответственности в области размещения информационных и рекламных конструкций.</w:t>
      </w:r>
    </w:p>
    <w:p w:rsidR="00F84889" w:rsidRDefault="00F84889" w:rsidP="00F848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Смягчит</w:t>
      </w:r>
      <w:r w:rsidR="003F1F6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существующие требования к размещению информационных и рекламных конструкций.</w:t>
      </w:r>
    </w:p>
    <w:p w:rsidR="008701F1" w:rsidRDefault="008701F1" w:rsidP="00F84889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2DF" w:rsidRDefault="00C30B52" w:rsidP="00F8488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Государственного доклада «О защите прав потребителей в Свердловской области за 2020 год» Управления Федеральной службы по защите прав потребителей и благополучия человека по Свердловской области.</w:t>
      </w:r>
    </w:p>
    <w:p w:rsidR="009652DF" w:rsidRDefault="004C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C30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B52">
        <w:rPr>
          <w:rFonts w:ascii="Times New Roman" w:hAnsi="Times New Roman" w:cs="Times New Roman"/>
          <w:sz w:val="28"/>
          <w:szCs w:val="28"/>
        </w:rPr>
        <w:t>Ройд</w:t>
      </w:r>
      <w:proofErr w:type="spellEnd"/>
      <w:r w:rsidR="00C30B52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652DF" w:rsidRDefault="004C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</w:t>
      </w:r>
      <w:r w:rsidR="00C30B52">
        <w:rPr>
          <w:rFonts w:ascii="Times New Roman" w:hAnsi="Times New Roman" w:cs="Times New Roman"/>
          <w:sz w:val="28"/>
          <w:szCs w:val="28"/>
        </w:rPr>
        <w:t xml:space="preserve">, довести до заинтересованных лиц. </w:t>
      </w:r>
      <w:proofErr w:type="gramStart"/>
      <w:r w:rsidR="00C30B52">
        <w:rPr>
          <w:rFonts w:ascii="Times New Roman" w:hAnsi="Times New Roman" w:cs="Times New Roman"/>
          <w:sz w:val="28"/>
          <w:szCs w:val="28"/>
        </w:rPr>
        <w:t>Разместить Доклад</w:t>
      </w:r>
      <w:proofErr w:type="gramEnd"/>
      <w:r w:rsidR="00C30B52">
        <w:rPr>
          <w:rFonts w:ascii="Times New Roman" w:hAnsi="Times New Roman" w:cs="Times New Roman"/>
          <w:sz w:val="28"/>
          <w:szCs w:val="28"/>
        </w:rPr>
        <w:t xml:space="preserve"> на официальном сайте Волчанского городского округа в сети Интернет.</w:t>
      </w:r>
    </w:p>
    <w:p w:rsidR="009652DF" w:rsidRDefault="00965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2DF" w:rsidRDefault="008701F1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Заместитель п</w:t>
      </w:r>
      <w:r w:rsidR="004C44FC">
        <w:rPr>
          <w:rFonts w:ascii="Times New Roman" w:hAnsi="Times New Roman" w:cs="Times New Roman"/>
          <w:bCs/>
          <w:i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4C44F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</w:t>
      </w:r>
      <w:proofErr w:type="spellStart"/>
      <w:r w:rsidR="004C44FC">
        <w:rPr>
          <w:rFonts w:ascii="Times New Roman" w:hAnsi="Times New Roman" w:cs="Times New Roman"/>
          <w:bCs/>
          <w:iCs/>
          <w:sz w:val="28"/>
          <w:szCs w:val="28"/>
        </w:rPr>
        <w:t>Шишин</w:t>
      </w:r>
      <w:proofErr w:type="spellEnd"/>
      <w:r w:rsidR="004C44FC">
        <w:rPr>
          <w:rFonts w:ascii="Times New Roman" w:hAnsi="Times New Roman" w:cs="Times New Roman"/>
          <w:bCs/>
          <w:iCs/>
          <w:sz w:val="28"/>
          <w:szCs w:val="28"/>
        </w:rPr>
        <w:t xml:space="preserve"> В.Е.</w:t>
      </w:r>
    </w:p>
    <w:p w:rsidR="009652DF" w:rsidRDefault="009652DF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01F1" w:rsidRDefault="008701F1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01F1" w:rsidRDefault="008701F1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2DF" w:rsidRDefault="004C44FC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           </w:t>
      </w:r>
      <w:proofErr w:type="spellStart"/>
      <w:r w:rsidR="008701F1">
        <w:rPr>
          <w:rFonts w:ascii="Times New Roman" w:hAnsi="Times New Roman" w:cs="Times New Roman"/>
          <w:bCs/>
          <w:iCs/>
          <w:sz w:val="28"/>
          <w:szCs w:val="28"/>
        </w:rPr>
        <w:t>Ройд</w:t>
      </w:r>
      <w:proofErr w:type="spellEnd"/>
      <w:r w:rsidR="008701F1">
        <w:rPr>
          <w:rFonts w:ascii="Times New Roman" w:hAnsi="Times New Roman" w:cs="Times New Roman"/>
          <w:bCs/>
          <w:iCs/>
          <w:sz w:val="28"/>
          <w:szCs w:val="28"/>
        </w:rPr>
        <w:t xml:space="preserve"> Ю.А.</w:t>
      </w:r>
    </w:p>
    <w:sectPr w:rsidR="009652DF" w:rsidSect="009652DF">
      <w:pgSz w:w="11906" w:h="16838"/>
      <w:pgMar w:top="1135" w:right="737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DFB"/>
    <w:multiLevelType w:val="hybridMultilevel"/>
    <w:tmpl w:val="BD90C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780E70"/>
    <w:multiLevelType w:val="multilevel"/>
    <w:tmpl w:val="FFF0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nsid w:val="6B2A7601"/>
    <w:multiLevelType w:val="multilevel"/>
    <w:tmpl w:val="A27AB7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52DF"/>
    <w:rsid w:val="000B521B"/>
    <w:rsid w:val="002617C4"/>
    <w:rsid w:val="00284591"/>
    <w:rsid w:val="003F1F61"/>
    <w:rsid w:val="004C44FC"/>
    <w:rsid w:val="008701F1"/>
    <w:rsid w:val="00924F29"/>
    <w:rsid w:val="009652DF"/>
    <w:rsid w:val="00A95378"/>
    <w:rsid w:val="00C30B52"/>
    <w:rsid w:val="00F8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2503BD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-">
    <w:name w:val="Интернет-ссылка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4762C2"/>
  </w:style>
  <w:style w:type="paragraph" w:customStyle="1" w:styleId="a3">
    <w:name w:val="Заголовок"/>
    <w:basedOn w:val="a"/>
    <w:next w:val="a4"/>
    <w:qFormat/>
    <w:rsid w:val="009652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652DF"/>
    <w:pPr>
      <w:spacing w:after="140" w:line="276" w:lineRule="auto"/>
    </w:pPr>
  </w:style>
  <w:style w:type="paragraph" w:styleId="a5">
    <w:name w:val="List"/>
    <w:basedOn w:val="a4"/>
    <w:rsid w:val="009652DF"/>
    <w:rPr>
      <w:rFonts w:cs="Lucida Sans"/>
    </w:rPr>
  </w:style>
  <w:style w:type="paragraph" w:customStyle="1" w:styleId="Caption">
    <w:name w:val="Caption"/>
    <w:basedOn w:val="a"/>
    <w:qFormat/>
    <w:rsid w:val="009652DF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9652DF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265F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265F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formattext">
    <w:name w:val="formattext"/>
    <w:basedOn w:val="a"/>
    <w:qFormat/>
    <w:rsid w:val="002503BD"/>
    <w:pPr>
      <w:spacing w:beforeAutospacing="1" w:afterAutospacing="1"/>
    </w:pPr>
  </w:style>
  <w:style w:type="paragraph" w:styleId="a7">
    <w:name w:val="List Paragraph"/>
    <w:basedOn w:val="a"/>
    <w:uiPriority w:val="34"/>
    <w:qFormat/>
    <w:rsid w:val="00306603"/>
    <w:pPr>
      <w:ind w:left="720"/>
      <w:contextualSpacing/>
    </w:pPr>
  </w:style>
  <w:style w:type="paragraph" w:customStyle="1" w:styleId="Style1">
    <w:name w:val="Style1"/>
    <w:basedOn w:val="a"/>
    <w:qFormat/>
    <w:rsid w:val="007248A4"/>
    <w:pPr>
      <w:spacing w:line="350" w:lineRule="exact"/>
      <w:jc w:val="center"/>
    </w:pPr>
    <w:rPr>
      <w:sz w:val="20"/>
      <w:szCs w:val="20"/>
    </w:rPr>
  </w:style>
  <w:style w:type="table" w:styleId="a8">
    <w:name w:val="Table Grid"/>
    <w:basedOn w:val="a1"/>
    <w:rsid w:val="00187E8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E3185-B7ED-47AB-A2FB-37A47F9E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Компик</cp:lastModifiedBy>
  <cp:revision>7</cp:revision>
  <cp:lastPrinted>2016-12-13T10:41:00Z</cp:lastPrinted>
  <dcterms:created xsi:type="dcterms:W3CDTF">2022-07-19T11:59:00Z</dcterms:created>
  <dcterms:modified xsi:type="dcterms:W3CDTF">2022-07-20T04:20:00Z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