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0C" w:rsidRDefault="00D8130C" w:rsidP="00787293">
      <w:pPr>
        <w:spacing w:line="360" w:lineRule="exact"/>
        <w:sectPr w:rsidR="00D8130C">
          <w:headerReference w:type="even" r:id="rId7"/>
          <w:headerReference w:type="default" r:id="rId8"/>
          <w:pgSz w:w="11900" w:h="16840"/>
          <w:pgMar w:top="1062" w:right="339" w:bottom="592" w:left="2129" w:header="0" w:footer="3" w:gutter="0"/>
          <w:pgNumType w:start="1"/>
          <w:cols w:space="720"/>
          <w:noEndnote/>
          <w:docGrid w:linePitch="360"/>
        </w:sectPr>
      </w:pPr>
    </w:p>
    <w:p w:rsidR="00D8130C" w:rsidRDefault="00F7176D" w:rsidP="00787293">
      <w:pPr>
        <w:pStyle w:val="20"/>
        <w:shd w:val="clear" w:color="auto" w:fill="auto"/>
        <w:spacing w:after="120"/>
        <w:ind w:firstLine="0"/>
        <w:jc w:val="center"/>
      </w:pPr>
      <w:r>
        <w:lastRenderedPageBreak/>
        <w:t>Свердловская область</w:t>
      </w:r>
    </w:p>
    <w:p w:rsidR="00D8130C" w:rsidRDefault="00F7176D">
      <w:pPr>
        <w:pStyle w:val="20"/>
        <w:shd w:val="clear" w:color="auto" w:fill="auto"/>
        <w:spacing w:after="740"/>
        <w:ind w:firstLine="0"/>
        <w:jc w:val="center"/>
      </w:pPr>
      <w:r>
        <w:rPr>
          <w:b/>
          <w:bCs/>
        </w:rPr>
        <w:t>ГЛАВА ВОЛЧАНСКОГО ГОРОДСКОГО ОКРУГА</w:t>
      </w:r>
    </w:p>
    <w:p w:rsidR="00D8130C" w:rsidRDefault="00F7176D">
      <w:pPr>
        <w:pStyle w:val="11"/>
        <w:keepNext/>
        <w:keepLines/>
        <w:shd w:val="clear" w:color="auto" w:fill="auto"/>
        <w:spacing w:after="200"/>
        <w:ind w:firstLine="0"/>
        <w:jc w:val="center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D8130C" w:rsidRPr="00787293" w:rsidRDefault="00787293">
      <w:pPr>
        <w:pStyle w:val="11"/>
        <w:keepNext/>
        <w:keepLines/>
        <w:shd w:val="clear" w:color="auto" w:fill="auto"/>
        <w:tabs>
          <w:tab w:val="left" w:pos="8585"/>
        </w:tabs>
        <w:spacing w:after="0"/>
        <w:ind w:firstLine="180"/>
        <w:jc w:val="both"/>
        <w:rPr>
          <w:sz w:val="28"/>
          <w:szCs w:val="28"/>
        </w:rPr>
      </w:pPr>
      <w:bookmarkStart w:id="2" w:name="bookmark2"/>
      <w:bookmarkStart w:id="3" w:name="bookmark3"/>
      <w:r w:rsidRPr="00787293">
        <w:rPr>
          <w:sz w:val="28"/>
          <w:szCs w:val="28"/>
        </w:rPr>
        <w:t>08.07.2020</w:t>
      </w:r>
      <w:bookmarkEnd w:id="2"/>
      <w:bookmarkEnd w:id="3"/>
      <w:r w:rsidRPr="0078729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7872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</w:t>
      </w:r>
      <w:r w:rsidRPr="00787293">
        <w:rPr>
          <w:rFonts w:eastAsia="Arial"/>
          <w:iCs/>
          <w:sz w:val="28"/>
          <w:szCs w:val="28"/>
        </w:rPr>
        <w:t>№273</w:t>
      </w:r>
    </w:p>
    <w:p w:rsidR="00787293" w:rsidRDefault="00787293">
      <w:pPr>
        <w:pStyle w:val="20"/>
        <w:shd w:val="clear" w:color="auto" w:fill="auto"/>
        <w:spacing w:after="340" w:line="211" w:lineRule="auto"/>
        <w:ind w:firstLine="0"/>
        <w:jc w:val="center"/>
      </w:pPr>
    </w:p>
    <w:p w:rsidR="00D8130C" w:rsidRDefault="00F7176D">
      <w:pPr>
        <w:pStyle w:val="20"/>
        <w:shd w:val="clear" w:color="auto" w:fill="auto"/>
        <w:spacing w:after="340" w:line="211" w:lineRule="auto"/>
        <w:ind w:firstLine="0"/>
        <w:jc w:val="center"/>
      </w:pPr>
      <w:r>
        <w:t>г. Волчанск</w:t>
      </w:r>
    </w:p>
    <w:p w:rsidR="00D8130C" w:rsidRDefault="00F7176D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  <w:i/>
          <w:iCs/>
        </w:rPr>
        <w:t xml:space="preserve">Об утверждении Порядка поощрения членов </w:t>
      </w:r>
      <w:proofErr w:type="gramStart"/>
      <w:r>
        <w:rPr>
          <w:b/>
          <w:bCs/>
          <w:i/>
          <w:iCs/>
        </w:rPr>
        <w:t>добровольной</w:t>
      </w:r>
      <w:proofErr w:type="gram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народной</w:t>
      </w:r>
      <w:r>
        <w:rPr>
          <w:b/>
          <w:bCs/>
          <w:i/>
          <w:iCs/>
        </w:rPr>
        <w:br/>
        <w:t>дружины Волчанского городского округа</w:t>
      </w:r>
    </w:p>
    <w:p w:rsidR="00D8130C" w:rsidRDefault="00F7176D" w:rsidP="00787293">
      <w:pPr>
        <w:pStyle w:val="1"/>
        <w:shd w:val="clear" w:color="auto" w:fill="auto"/>
        <w:tabs>
          <w:tab w:val="left" w:pos="4339"/>
        </w:tabs>
        <w:ind w:firstLine="820"/>
        <w:jc w:val="both"/>
      </w:pPr>
      <w:r>
        <w:t>В соответствии с пунктом 8 части 1 статьи 15 Федерального закона от 06.10.2003 года № 131-ФЗ «Об общих принципах организации местного самоуправления в Российской Федерации», на основании Федерального закона от</w:t>
      </w:r>
      <w:r>
        <w:t xml:space="preserve"> 02.04.2014 года №</w:t>
      </w:r>
      <w:r>
        <w:tab/>
        <w:t>44-ФЗ «Об участии граждан в охране</w:t>
      </w:r>
      <w:r w:rsidR="00787293">
        <w:t xml:space="preserve"> </w:t>
      </w:r>
      <w:r>
        <w:t xml:space="preserve">общественного порядка», Областного закона Свердловской области от 15.06.2015 года № 49 - </w:t>
      </w:r>
      <w:proofErr w:type="gramStart"/>
      <w:r>
        <w:t>ОЗ</w:t>
      </w:r>
      <w:proofErr w:type="gramEnd"/>
      <w:r>
        <w:t xml:space="preserve"> «О регулировании отдельных отношений, связанных с участием граждан в охране общественного порядка на территори</w:t>
      </w:r>
      <w:r>
        <w:t xml:space="preserve">и Свердловской области», Решения </w:t>
      </w:r>
      <w:proofErr w:type="spellStart"/>
      <w:r>
        <w:t>Волчанской</w:t>
      </w:r>
      <w:proofErr w:type="spellEnd"/>
      <w:r>
        <w:t xml:space="preserve"> городской Думы № 81 от 28.12.2018 года «Об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 н</w:t>
      </w:r>
      <w:r>
        <w:t>а территории Волчанского городского округа»,</w:t>
      </w:r>
    </w:p>
    <w:p w:rsidR="00787293" w:rsidRDefault="00787293">
      <w:pPr>
        <w:pStyle w:val="22"/>
        <w:keepNext/>
        <w:keepLines/>
        <w:shd w:val="clear" w:color="auto" w:fill="auto"/>
        <w:spacing w:after="0"/>
        <w:jc w:val="both"/>
      </w:pPr>
      <w:bookmarkStart w:id="4" w:name="bookmark4"/>
      <w:bookmarkStart w:id="5" w:name="bookmark5"/>
    </w:p>
    <w:p w:rsidR="00D8130C" w:rsidRDefault="00F7176D" w:rsidP="00787293">
      <w:pPr>
        <w:pStyle w:val="22"/>
        <w:keepNext/>
        <w:keepLines/>
        <w:shd w:val="clear" w:color="auto" w:fill="auto"/>
        <w:spacing w:after="0"/>
        <w:ind w:firstLine="709"/>
        <w:jc w:val="both"/>
      </w:pPr>
      <w:r>
        <w:t>ПОСТАНОВЛЯЮ:</w:t>
      </w:r>
      <w:bookmarkEnd w:id="4"/>
      <w:bookmarkEnd w:id="5"/>
    </w:p>
    <w:p w:rsidR="00D8130C" w:rsidRDefault="00F7176D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ind w:firstLine="820"/>
        <w:jc w:val="both"/>
      </w:pPr>
      <w:r>
        <w:t>Утвердить Порядок поощрения членов добровольной народной дружины Волчанского городского округа (прилагается).</w:t>
      </w:r>
    </w:p>
    <w:p w:rsidR="00D8130C" w:rsidRDefault="00F7176D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ind w:firstLine="82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Волчанского городского </w:t>
      </w:r>
      <w:r w:rsidR="00787293">
        <w:rPr>
          <w:lang w:eastAsia="en-US" w:bidi="en-US"/>
        </w:rPr>
        <w:t xml:space="preserve">округа </w:t>
      </w:r>
      <w:hyperlink r:id="rId9" w:history="1">
        <w:r>
          <w:rPr>
            <w:lang w:val="en-US" w:eastAsia="en-US" w:bidi="en-US"/>
          </w:rPr>
          <w:t>http</w:t>
        </w:r>
        <w:r w:rsidRPr="00787293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volchansk</w:t>
        </w:r>
        <w:proofErr w:type="spellEnd"/>
        <w:r w:rsidRPr="00787293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adm</w:t>
        </w:r>
        <w:proofErr w:type="spellEnd"/>
        <w:r w:rsidRPr="0078729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787293">
        <w:rPr>
          <w:lang w:eastAsia="en-US" w:bidi="en-US"/>
        </w:rPr>
        <w:t>.</w:t>
      </w:r>
    </w:p>
    <w:p w:rsidR="00D8130C" w:rsidRDefault="00F7176D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spacing w:after="340"/>
        <w:ind w:firstLine="8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D8130C" w:rsidRDefault="00D8130C">
      <w:pPr>
        <w:spacing w:after="2554"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90pt;margin-top:56.65pt;width:151.2pt;height:18.5pt;z-index:251657729;mso-wrap-distance-left:0;mso-wrap-distance-right:0;mso-position-horizontal-relative:page" filled="f" stroked="f">
            <v:textbox inset="0,0,0,0">
              <w:txbxContent>
                <w:p w:rsidR="00D8130C" w:rsidRDefault="00F7176D">
                  <w:pPr>
                    <w:pStyle w:val="a4"/>
                    <w:shd w:val="clear" w:color="auto" w:fill="auto"/>
                  </w:pPr>
                  <w:r>
                    <w:t>Глава городского округа</w:t>
                  </w:r>
                </w:p>
              </w:txbxContent>
            </v:textbox>
            <w10:wrap anchorx="page"/>
          </v:shape>
        </w:pict>
      </w:r>
      <w:r>
        <w:pict>
          <v:shape id="_x0000_s2053" type="#_x0000_t202" style="position:absolute;margin-left:481.85pt;margin-top:55.9pt;width:83.5pt;height:18.5pt;z-index:-188744059;mso-wrap-distance-left:0;mso-wrap-distance-right:0;mso-position-horizontal-relative:page" wrapcoords="0 0" filled="f" stroked="f">
            <v:textbox inset="0,0,0,0">
              <w:txbxContent>
                <w:p w:rsidR="00D8130C" w:rsidRDefault="00F7176D">
                  <w:pPr>
                    <w:pStyle w:val="1"/>
                    <w:shd w:val="clear" w:color="auto" w:fill="auto"/>
                    <w:ind w:firstLine="0"/>
                  </w:pPr>
                  <w:r>
                    <w:t xml:space="preserve">А.В. </w:t>
                  </w:r>
                  <w:proofErr w:type="spellStart"/>
                  <w:r>
                    <w:t>Вервейн</w:t>
                  </w:r>
                  <w:proofErr w:type="spellEnd"/>
                </w:p>
              </w:txbxContent>
            </v:textbox>
            <w10:wrap anchorx="page"/>
          </v:shape>
        </w:pict>
      </w:r>
      <w:r w:rsidR="00F7176D">
        <w:br w:type="page"/>
      </w:r>
    </w:p>
    <w:p w:rsidR="00D8130C" w:rsidRDefault="00F7176D" w:rsidP="00787293">
      <w:pPr>
        <w:pStyle w:val="1"/>
        <w:shd w:val="clear" w:color="auto" w:fill="auto"/>
        <w:spacing w:after="660" w:line="233" w:lineRule="auto"/>
        <w:ind w:left="5103" w:firstLine="20"/>
      </w:pPr>
      <w:proofErr w:type="gramStart"/>
      <w:r>
        <w:lastRenderedPageBreak/>
        <w:t>УТВЕРЖДЕН</w:t>
      </w:r>
      <w:proofErr w:type="gramEnd"/>
      <w:r>
        <w:t xml:space="preserve"> постановлением главы Волчанского городского округа от </w:t>
      </w:r>
      <w:r w:rsidR="00787293" w:rsidRPr="00787293">
        <w:rPr>
          <w:iCs/>
        </w:rPr>
        <w:t>08.07.2020 г</w:t>
      </w:r>
      <w:r w:rsidRPr="00787293">
        <w:t>ода №</w:t>
      </w:r>
      <w:r w:rsidR="00787293" w:rsidRPr="00787293">
        <w:t>273</w:t>
      </w:r>
    </w:p>
    <w:p w:rsidR="00D8130C" w:rsidRDefault="00F7176D">
      <w:pPr>
        <w:pStyle w:val="22"/>
        <w:keepNext/>
        <w:keepLines/>
        <w:shd w:val="clear" w:color="auto" w:fill="auto"/>
        <w:spacing w:after="300"/>
      </w:pPr>
      <w:bookmarkStart w:id="6" w:name="bookmark6"/>
      <w:bookmarkStart w:id="7" w:name="bookmark7"/>
      <w:r>
        <w:t>ПОРЯДОК</w:t>
      </w:r>
      <w:r>
        <w:br/>
        <w:t>ПООЩРЕНИЯ ЧЛЕНОВ ДОБРОВОЛЬНОЙ НАРОДНОЙ ДРУЖИНЫ</w:t>
      </w:r>
      <w:r>
        <w:br/>
        <w:t>ВОЛЧАНСКОГО ГОРОДСКОГО ОКРУГА</w:t>
      </w:r>
      <w:bookmarkEnd w:id="6"/>
      <w:bookmarkEnd w:id="7"/>
    </w:p>
    <w:p w:rsidR="00D8130C" w:rsidRDefault="00F7176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after="140"/>
      </w:pPr>
      <w:bookmarkStart w:id="8" w:name="bookmark8"/>
      <w:bookmarkStart w:id="9" w:name="bookmark9"/>
      <w:r>
        <w:t>Общие положения</w:t>
      </w:r>
      <w:bookmarkEnd w:id="8"/>
      <w:bookmarkEnd w:id="9"/>
    </w:p>
    <w:p w:rsidR="00D8130C" w:rsidRDefault="00F7176D">
      <w:pPr>
        <w:pStyle w:val="1"/>
        <w:numPr>
          <w:ilvl w:val="0"/>
          <w:numId w:val="3"/>
        </w:numPr>
        <w:shd w:val="clear" w:color="auto" w:fill="auto"/>
        <w:tabs>
          <w:tab w:val="left" w:pos="1036"/>
        </w:tabs>
        <w:ind w:firstLine="700"/>
        <w:jc w:val="both"/>
      </w:pPr>
      <w:r>
        <w:t>Настоящий Порядок определяет условия и</w:t>
      </w:r>
      <w:r>
        <w:t xml:space="preserve"> порядок поощрений членам добровольной народной дружины Волчанского городского округа (далее - ДНД).</w:t>
      </w:r>
    </w:p>
    <w:p w:rsidR="00D8130C" w:rsidRDefault="00F7176D">
      <w:pPr>
        <w:pStyle w:val="1"/>
        <w:numPr>
          <w:ilvl w:val="0"/>
          <w:numId w:val="3"/>
        </w:numPr>
        <w:shd w:val="clear" w:color="auto" w:fill="auto"/>
        <w:tabs>
          <w:tab w:val="left" w:pos="1036"/>
        </w:tabs>
        <w:ind w:firstLine="700"/>
        <w:jc w:val="both"/>
      </w:pPr>
      <w:r>
        <w:t>Настоящий Порядок распространяется на членов ДНД, которые оказывают помощь сотрудникам органов внутренних дел в ходе осуществления охраны общественного пор</w:t>
      </w:r>
      <w:r>
        <w:t>ядка на территории Волчанского городского округа и включенным в состав ДНД.</w:t>
      </w:r>
    </w:p>
    <w:p w:rsidR="00D8130C" w:rsidRDefault="00F7176D">
      <w:pPr>
        <w:pStyle w:val="1"/>
        <w:numPr>
          <w:ilvl w:val="0"/>
          <w:numId w:val="3"/>
        </w:numPr>
        <w:shd w:val="clear" w:color="auto" w:fill="auto"/>
        <w:tabs>
          <w:tab w:val="left" w:pos="840"/>
        </w:tabs>
        <w:ind w:firstLine="460"/>
        <w:jc w:val="both"/>
      </w:pPr>
      <w:proofErr w:type="gramStart"/>
      <w:r>
        <w:t xml:space="preserve">Порядок разработан в соответствии со статьей 132 Конституции Российской Федерации, с полномочиями, закреплёнными Федеральным законом от 06 октября 2003 года № 131-ФЗ «Об </w:t>
      </w:r>
      <w:r>
        <w:t xml:space="preserve">общих принципах организации местного самоуправления в Российской Федерации», с Федеральным законом от 02 апреля 2014 года № 44-ФЗ «Об участии граждан в охране общественного порядка», со статьей 6 Закона Свердловской области от 15 июня 2015 года № 49-03 «О </w:t>
      </w:r>
      <w:r>
        <w:t>регулировании</w:t>
      </w:r>
      <w:proofErr w:type="gramEnd"/>
      <w:r>
        <w:t xml:space="preserve"> </w:t>
      </w:r>
      <w:proofErr w:type="gramStart"/>
      <w:r>
        <w:t xml:space="preserve">отдельных отношений, связанных с участием граждан в охране общественного порядка на территории Свердловской области», Решения </w:t>
      </w:r>
      <w:proofErr w:type="spellStart"/>
      <w:r>
        <w:t>Волчанской</w:t>
      </w:r>
      <w:proofErr w:type="spellEnd"/>
      <w:r>
        <w:t xml:space="preserve"> городской Думы № 81 от 28.12.2018 года «Об утверждении Положения «Об оказании поддержки гражданам и их об</w:t>
      </w:r>
      <w:r>
        <w:t>ъединениям, участвующим в охране общественного порядка, создании условий для деятельности народных дружин на территории Волчанского городского округа» и другими нормативно-правовыми актами, регулирующими отношения в сфере участия граждан в охране</w:t>
      </w:r>
      <w:proofErr w:type="gramEnd"/>
      <w:r>
        <w:t xml:space="preserve"> обществен</w:t>
      </w:r>
      <w:r>
        <w:t>ного порядка.</w:t>
      </w:r>
    </w:p>
    <w:p w:rsidR="00D8130C" w:rsidRDefault="00F7176D">
      <w:pPr>
        <w:pStyle w:val="1"/>
        <w:numPr>
          <w:ilvl w:val="0"/>
          <w:numId w:val="3"/>
        </w:numPr>
        <w:shd w:val="clear" w:color="auto" w:fill="auto"/>
        <w:tabs>
          <w:tab w:val="left" w:pos="1036"/>
        </w:tabs>
        <w:ind w:firstLine="700"/>
        <w:jc w:val="both"/>
      </w:pPr>
      <w:r>
        <w:t>Настоящий Порядок закрепляет следующие виды поощрений дружинников:</w:t>
      </w:r>
    </w:p>
    <w:p w:rsidR="00D8130C" w:rsidRDefault="00F7176D">
      <w:pPr>
        <w:pStyle w:val="1"/>
        <w:numPr>
          <w:ilvl w:val="0"/>
          <w:numId w:val="4"/>
        </w:numPr>
        <w:shd w:val="clear" w:color="auto" w:fill="auto"/>
        <w:tabs>
          <w:tab w:val="left" w:pos="1036"/>
        </w:tabs>
        <w:ind w:firstLine="700"/>
        <w:jc w:val="both"/>
      </w:pPr>
      <w:r>
        <w:t>объявление благодарности;</w:t>
      </w:r>
    </w:p>
    <w:p w:rsidR="00D8130C" w:rsidRDefault="00F7176D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ind w:firstLine="700"/>
        <w:jc w:val="both"/>
      </w:pPr>
      <w:r>
        <w:t>награждение ценным подарком;</w:t>
      </w:r>
    </w:p>
    <w:p w:rsidR="00D8130C" w:rsidRDefault="00F7176D">
      <w:pPr>
        <w:pStyle w:val="1"/>
        <w:numPr>
          <w:ilvl w:val="0"/>
          <w:numId w:val="4"/>
        </w:numPr>
        <w:shd w:val="clear" w:color="auto" w:fill="auto"/>
        <w:tabs>
          <w:tab w:val="left" w:pos="1036"/>
        </w:tabs>
        <w:ind w:firstLine="680"/>
      </w:pPr>
      <w:r>
        <w:t>награждение поощрениями органов местного самоуправления;</w:t>
      </w:r>
    </w:p>
    <w:p w:rsidR="00D8130C" w:rsidRDefault="00F7176D">
      <w:pPr>
        <w:pStyle w:val="1"/>
        <w:numPr>
          <w:ilvl w:val="0"/>
          <w:numId w:val="4"/>
        </w:numPr>
        <w:shd w:val="clear" w:color="auto" w:fill="auto"/>
        <w:tabs>
          <w:tab w:val="left" w:pos="1041"/>
        </w:tabs>
        <w:ind w:firstLine="680"/>
      </w:pPr>
      <w:r>
        <w:t>денежное поощрение.</w:t>
      </w:r>
    </w:p>
    <w:p w:rsidR="00D8130C" w:rsidRDefault="00F7176D">
      <w:pPr>
        <w:pStyle w:val="1"/>
        <w:numPr>
          <w:ilvl w:val="0"/>
          <w:numId w:val="3"/>
        </w:numPr>
        <w:shd w:val="clear" w:color="auto" w:fill="auto"/>
        <w:tabs>
          <w:tab w:val="left" w:pos="1036"/>
        </w:tabs>
        <w:spacing w:after="660"/>
        <w:ind w:firstLine="700"/>
        <w:jc w:val="both"/>
      </w:pPr>
      <w:r>
        <w:t xml:space="preserve">Виды поощрений, указанные в пункте 4 </w:t>
      </w:r>
      <w:r>
        <w:t>настоящего порядка (далее - поощрение) являются формой поощрения членов ДНД за заслуги в охране общественного порядка и иные заслуги.</w:t>
      </w:r>
    </w:p>
    <w:p w:rsidR="00D8130C" w:rsidRDefault="00F7176D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404"/>
        </w:tabs>
        <w:spacing w:after="80"/>
      </w:pPr>
      <w:bookmarkStart w:id="10" w:name="bookmark10"/>
      <w:bookmarkStart w:id="11" w:name="bookmark11"/>
      <w:r>
        <w:t>Предоставление поощрений</w:t>
      </w:r>
      <w:bookmarkEnd w:id="10"/>
      <w:bookmarkEnd w:id="11"/>
    </w:p>
    <w:p w:rsidR="00D8130C" w:rsidRDefault="00F7176D">
      <w:pPr>
        <w:pStyle w:val="1"/>
        <w:numPr>
          <w:ilvl w:val="0"/>
          <w:numId w:val="6"/>
        </w:numPr>
        <w:shd w:val="clear" w:color="auto" w:fill="auto"/>
        <w:tabs>
          <w:tab w:val="left" w:pos="1016"/>
        </w:tabs>
        <w:ind w:firstLine="700"/>
        <w:jc w:val="both"/>
      </w:pPr>
      <w:r>
        <w:t xml:space="preserve">Поощрение осуществляется следующим образом: на имя главы </w:t>
      </w:r>
      <w:r>
        <w:lastRenderedPageBreak/>
        <w:t>Волчанского городского округа подается с</w:t>
      </w:r>
      <w:r>
        <w:t>оответствующее ходатайство, подписанное инициатором поощрения: начальником штаба ДНД, командиром ДНД, или представителем 10-м Отделением полиции МВД России «</w:t>
      </w:r>
      <w:proofErr w:type="spellStart"/>
      <w:r>
        <w:t>Краснотурьинский</w:t>
      </w:r>
      <w:proofErr w:type="spellEnd"/>
      <w:r>
        <w:t>».</w:t>
      </w:r>
    </w:p>
    <w:p w:rsidR="00D8130C" w:rsidRDefault="00F7176D">
      <w:pPr>
        <w:pStyle w:val="1"/>
        <w:numPr>
          <w:ilvl w:val="0"/>
          <w:numId w:val="6"/>
        </w:numPr>
        <w:shd w:val="clear" w:color="auto" w:fill="auto"/>
        <w:tabs>
          <w:tab w:val="left" w:pos="1016"/>
        </w:tabs>
        <w:ind w:firstLine="700"/>
        <w:jc w:val="both"/>
      </w:pPr>
      <w:r>
        <w:t>Глава Волчанского городского округа рассматривает ходатайство и принимает решени</w:t>
      </w:r>
      <w:r>
        <w:t>е. (Решение оформляется путем нанесения резолюции на ходатайстве).</w:t>
      </w:r>
    </w:p>
    <w:p w:rsidR="00D8130C" w:rsidRDefault="00F7176D">
      <w:pPr>
        <w:pStyle w:val="1"/>
        <w:shd w:val="clear" w:color="auto" w:fill="auto"/>
        <w:ind w:firstLine="700"/>
        <w:jc w:val="both"/>
      </w:pPr>
      <w:r>
        <w:t>В ходе рассмотрения глава Волчанского городского округа вправе запросить подтверждение заслуг члена ДНД или подтверждающую документацию.</w:t>
      </w:r>
    </w:p>
    <w:p w:rsidR="00D8130C" w:rsidRDefault="00F7176D">
      <w:pPr>
        <w:pStyle w:val="1"/>
        <w:numPr>
          <w:ilvl w:val="0"/>
          <w:numId w:val="6"/>
        </w:numPr>
        <w:shd w:val="clear" w:color="auto" w:fill="auto"/>
        <w:tabs>
          <w:tab w:val="left" w:pos="1016"/>
        </w:tabs>
        <w:ind w:firstLine="700"/>
        <w:jc w:val="both"/>
      </w:pPr>
      <w:r>
        <w:t>В случае невозможности подтвердить заслуги члена ДНД</w:t>
      </w:r>
      <w:r>
        <w:t xml:space="preserve"> может быть принято решение об отказе в удовлетворении ходатайства.</w:t>
      </w:r>
    </w:p>
    <w:p w:rsidR="00D8130C" w:rsidRDefault="00F7176D">
      <w:pPr>
        <w:pStyle w:val="1"/>
        <w:numPr>
          <w:ilvl w:val="0"/>
          <w:numId w:val="6"/>
        </w:numPr>
        <w:shd w:val="clear" w:color="auto" w:fill="auto"/>
        <w:tabs>
          <w:tab w:val="left" w:pos="1016"/>
        </w:tabs>
        <w:ind w:firstLine="700"/>
        <w:jc w:val="both"/>
      </w:pPr>
      <w:r>
        <w:t>В ходатайстве о поощрении указывается фамилия, имя, отчество члена ДНД, и конкретные заслуги члена ДНД, вид поощрения, дата составления ходатайства, подпись лица составившего ходатайство и</w:t>
      </w:r>
      <w:r>
        <w:t xml:space="preserve"> расшифровка росписи. В ходатайстве может быть указана иная дополнительная информация.</w:t>
      </w:r>
    </w:p>
    <w:p w:rsidR="00D8130C" w:rsidRDefault="00F7176D">
      <w:pPr>
        <w:pStyle w:val="1"/>
        <w:numPr>
          <w:ilvl w:val="0"/>
          <w:numId w:val="6"/>
        </w:numPr>
        <w:shd w:val="clear" w:color="auto" w:fill="auto"/>
        <w:tabs>
          <w:tab w:val="left" w:pos="1016"/>
        </w:tabs>
        <w:ind w:firstLine="700"/>
        <w:jc w:val="both"/>
      </w:pPr>
      <w:r>
        <w:t>По итогам работы за год, за выполнение разовых поручений, а также в период выполнения своих служебных обязанностей в течение года дружинники, имеющие лучшие показатели в</w:t>
      </w:r>
      <w:r>
        <w:t xml:space="preserve"> службе по охране общественного порядка, могут поощряться в виде объявления благодарности, награждение ценным подарком, награждение поощрениями органов местного самоуправления, денежными поощрениями.</w:t>
      </w:r>
    </w:p>
    <w:p w:rsidR="00D8130C" w:rsidRDefault="00F7176D">
      <w:pPr>
        <w:pStyle w:val="1"/>
        <w:shd w:val="clear" w:color="auto" w:fill="auto"/>
        <w:ind w:firstLine="560"/>
        <w:jc w:val="both"/>
      </w:pPr>
      <w:r>
        <w:t>Размер денежного поощрения устанавливается постановление</w:t>
      </w:r>
      <w:r>
        <w:t>м главы Волчанского городского округа.</w:t>
      </w:r>
    </w:p>
    <w:p w:rsidR="00D8130C" w:rsidRDefault="00F7176D" w:rsidP="00787293">
      <w:pPr>
        <w:pStyle w:val="1"/>
        <w:shd w:val="clear" w:color="auto" w:fill="auto"/>
        <w:tabs>
          <w:tab w:val="left" w:pos="8389"/>
        </w:tabs>
        <w:ind w:firstLine="560"/>
        <w:jc w:val="both"/>
      </w:pPr>
      <w:r>
        <w:t>Выплата денежног</w:t>
      </w:r>
      <w:r w:rsidR="00787293">
        <w:t>о поощрения проводится из средст</w:t>
      </w:r>
      <w:r>
        <w:t>в,</w:t>
      </w:r>
      <w:r w:rsidR="00787293">
        <w:t xml:space="preserve"> </w:t>
      </w:r>
      <w:r>
        <w:t xml:space="preserve">запланированных муниципальной программой «Профилактика правонарушений на территории Волчанского городского округа до 2024 года», утвержденной постановлением главы </w:t>
      </w:r>
      <w:r>
        <w:t>Волчанского городского округа от 12.11.2018 года № 530.</w:t>
      </w:r>
    </w:p>
    <w:p w:rsidR="00D8130C" w:rsidRDefault="00F7176D">
      <w:pPr>
        <w:pStyle w:val="1"/>
        <w:shd w:val="clear" w:color="auto" w:fill="auto"/>
        <w:ind w:firstLine="560"/>
        <w:jc w:val="both"/>
      </w:pPr>
      <w:r>
        <w:t xml:space="preserve">Ценный подарок вручается членам ДНД на </w:t>
      </w:r>
      <w:proofErr w:type="gramStart"/>
      <w:r>
        <w:t>мероприятиях</w:t>
      </w:r>
      <w:proofErr w:type="gramEnd"/>
      <w:r>
        <w:t xml:space="preserve"> проводимых по инициативе администрации Волчанского городского округа, 10-ого Отделения полиции МВД России «</w:t>
      </w:r>
      <w:proofErr w:type="spellStart"/>
      <w:r>
        <w:t>Краснотурьинский</w:t>
      </w:r>
      <w:proofErr w:type="spellEnd"/>
      <w:r>
        <w:t>».</w:t>
      </w:r>
    </w:p>
    <w:p w:rsidR="00D8130C" w:rsidRDefault="00F7176D">
      <w:pPr>
        <w:pStyle w:val="1"/>
        <w:shd w:val="clear" w:color="auto" w:fill="auto"/>
        <w:spacing w:after="480"/>
        <w:ind w:firstLine="560"/>
        <w:jc w:val="both"/>
      </w:pPr>
      <w:r>
        <w:t>Приобретение ценных по</w:t>
      </w:r>
      <w:r>
        <w:t>дарков осуществляется из средств внебюджетных и бюджетных источников.</w:t>
      </w:r>
    </w:p>
    <w:p w:rsidR="00D8130C" w:rsidRDefault="00F7176D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514"/>
        </w:tabs>
        <w:spacing w:after="160"/>
      </w:pPr>
      <w:bookmarkStart w:id="12" w:name="bookmark12"/>
      <w:bookmarkStart w:id="13" w:name="bookmark13"/>
      <w:r>
        <w:t>Условия выплаты денежного поощрения</w:t>
      </w:r>
      <w:bookmarkEnd w:id="12"/>
      <w:bookmarkEnd w:id="13"/>
    </w:p>
    <w:p w:rsidR="00D8130C" w:rsidRDefault="00F7176D">
      <w:pPr>
        <w:pStyle w:val="1"/>
        <w:numPr>
          <w:ilvl w:val="0"/>
          <w:numId w:val="7"/>
        </w:numPr>
        <w:shd w:val="clear" w:color="auto" w:fill="auto"/>
        <w:tabs>
          <w:tab w:val="left" w:pos="1016"/>
        </w:tabs>
        <w:spacing w:after="320"/>
        <w:ind w:firstLine="420"/>
        <w:jc w:val="both"/>
        <w:sectPr w:rsidR="00D8130C" w:rsidSect="00787293">
          <w:type w:val="continuous"/>
          <w:pgSz w:w="11900" w:h="16840"/>
          <w:pgMar w:top="1058" w:right="985" w:bottom="1074" w:left="1701" w:header="0" w:footer="3" w:gutter="0"/>
          <w:cols w:space="720"/>
          <w:noEndnote/>
          <w:docGrid w:linePitch="360"/>
        </w:sectPr>
      </w:pPr>
      <w:r>
        <w:t>Администрация Волчанского городского округа за счет средств местного бюджета, запланированных муниципальной программой «Профилак</w:t>
      </w:r>
      <w:r>
        <w:t>тика правонарушений на территории Волчанского городского округа до 2024 года», может осуществлять денежное поощрение членам ДНД:</w:t>
      </w:r>
    </w:p>
    <w:p w:rsidR="00D8130C" w:rsidRDefault="00F7176D">
      <w:pPr>
        <w:pStyle w:val="1"/>
        <w:numPr>
          <w:ilvl w:val="0"/>
          <w:numId w:val="8"/>
        </w:numPr>
        <w:shd w:val="clear" w:color="auto" w:fill="auto"/>
        <w:tabs>
          <w:tab w:val="left" w:pos="801"/>
        </w:tabs>
        <w:ind w:firstLine="440"/>
        <w:jc w:val="both"/>
      </w:pPr>
      <w:r>
        <w:lastRenderedPageBreak/>
        <w:t xml:space="preserve">при участии в обеспечении общественного порядка, общественной </w:t>
      </w:r>
      <w:r>
        <w:lastRenderedPageBreak/>
        <w:t>безопасности на городских массовых мероприятиях (не менее 6 раз).</w:t>
      </w:r>
    </w:p>
    <w:p w:rsidR="00D8130C" w:rsidRDefault="00F7176D">
      <w:pPr>
        <w:pStyle w:val="1"/>
        <w:numPr>
          <w:ilvl w:val="0"/>
          <w:numId w:val="8"/>
        </w:numPr>
        <w:shd w:val="clear" w:color="auto" w:fill="auto"/>
        <w:tabs>
          <w:tab w:val="left" w:pos="823"/>
        </w:tabs>
        <w:ind w:firstLine="440"/>
        <w:jc w:val="both"/>
      </w:pPr>
      <w:r>
        <w:t>при пресечении преступления, административного правонарушения;</w:t>
      </w:r>
    </w:p>
    <w:p w:rsidR="00D8130C" w:rsidRDefault="00F7176D">
      <w:pPr>
        <w:pStyle w:val="1"/>
        <w:numPr>
          <w:ilvl w:val="0"/>
          <w:numId w:val="8"/>
        </w:numPr>
        <w:shd w:val="clear" w:color="auto" w:fill="auto"/>
        <w:tabs>
          <w:tab w:val="left" w:pos="815"/>
        </w:tabs>
        <w:ind w:firstLine="440"/>
        <w:jc w:val="both"/>
      </w:pPr>
      <w:r>
        <w:t>при задержании лица, совершившего (совершающего) противоправное деяние;</w:t>
      </w:r>
    </w:p>
    <w:p w:rsidR="00D8130C" w:rsidRDefault="00F7176D">
      <w:pPr>
        <w:pStyle w:val="1"/>
        <w:numPr>
          <w:ilvl w:val="0"/>
          <w:numId w:val="8"/>
        </w:numPr>
        <w:shd w:val="clear" w:color="auto" w:fill="auto"/>
        <w:tabs>
          <w:tab w:val="left" w:pos="801"/>
        </w:tabs>
        <w:ind w:firstLine="440"/>
        <w:jc w:val="both"/>
      </w:pPr>
      <w:r>
        <w:t>при предотвращении чрезвычайной ситуации, спасении людей в ходе осуществления охраны общественного порядка.</w:t>
      </w:r>
    </w:p>
    <w:p w:rsidR="00D8130C" w:rsidRDefault="00F7176D">
      <w:pPr>
        <w:pStyle w:val="1"/>
        <w:numPr>
          <w:ilvl w:val="0"/>
          <w:numId w:val="7"/>
        </w:numPr>
        <w:shd w:val="clear" w:color="auto" w:fill="auto"/>
        <w:tabs>
          <w:tab w:val="left" w:pos="1099"/>
        </w:tabs>
        <w:ind w:firstLine="380"/>
        <w:jc w:val="both"/>
      </w:pPr>
      <w:r>
        <w:t xml:space="preserve">Размер </w:t>
      </w:r>
      <w:r>
        <w:t>денежного поощрения после исчисления и удержания из него налогов и сборов в соответствии с законодательством Российской Федерации при его фактической выплате может составлять от 500 рублей до 5000 рублей.</w:t>
      </w:r>
    </w:p>
    <w:p w:rsidR="00D8130C" w:rsidRDefault="00F7176D">
      <w:pPr>
        <w:pStyle w:val="1"/>
        <w:numPr>
          <w:ilvl w:val="0"/>
          <w:numId w:val="7"/>
        </w:numPr>
        <w:shd w:val="clear" w:color="auto" w:fill="auto"/>
        <w:tabs>
          <w:tab w:val="left" w:pos="1099"/>
        </w:tabs>
        <w:ind w:firstLine="440"/>
        <w:jc w:val="both"/>
      </w:pPr>
      <w:r>
        <w:t xml:space="preserve">На получение денежного поощрения имеют право члены </w:t>
      </w:r>
      <w:r>
        <w:t>добровольной народной дружины, участвующих в охране общественного порядка на территории Волчанского городского округа.</w:t>
      </w:r>
    </w:p>
    <w:p w:rsidR="00D8130C" w:rsidRDefault="00F7176D">
      <w:pPr>
        <w:pStyle w:val="1"/>
        <w:numPr>
          <w:ilvl w:val="0"/>
          <w:numId w:val="7"/>
        </w:numPr>
        <w:shd w:val="clear" w:color="auto" w:fill="auto"/>
        <w:tabs>
          <w:tab w:val="left" w:pos="1099"/>
        </w:tabs>
        <w:spacing w:after="480"/>
        <w:ind w:firstLine="440"/>
        <w:jc w:val="both"/>
      </w:pPr>
      <w:r>
        <w:t>Денежное поощрение осуществляется на основании Постановления главы Волчанского городского округа, в соответствии с представленными докуме</w:t>
      </w:r>
      <w:r>
        <w:t>нтами командиром добровольной народной дружины.</w:t>
      </w:r>
    </w:p>
    <w:p w:rsidR="00D8130C" w:rsidRDefault="00F7176D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242"/>
        </w:tabs>
        <w:spacing w:after="160"/>
        <w:ind w:firstLine="720"/>
        <w:jc w:val="both"/>
      </w:pPr>
      <w:bookmarkStart w:id="14" w:name="bookmark14"/>
      <w:bookmarkStart w:id="15" w:name="bookmark15"/>
      <w:r>
        <w:t>Порядок предоставления выплаты денежного поощрения</w:t>
      </w:r>
      <w:bookmarkEnd w:id="14"/>
      <w:bookmarkEnd w:id="15"/>
    </w:p>
    <w:p w:rsidR="00D8130C" w:rsidRDefault="00F7176D">
      <w:pPr>
        <w:pStyle w:val="1"/>
        <w:numPr>
          <w:ilvl w:val="0"/>
          <w:numId w:val="9"/>
        </w:numPr>
        <w:shd w:val="clear" w:color="auto" w:fill="auto"/>
        <w:tabs>
          <w:tab w:val="left" w:pos="1099"/>
        </w:tabs>
        <w:ind w:firstLine="740"/>
        <w:jc w:val="both"/>
      </w:pPr>
      <w:r>
        <w:t>Для получения денежного поощрения командиром добровольной народной дружины представляются следующие документы в штаб ДНД:</w:t>
      </w:r>
    </w:p>
    <w:p w:rsidR="00D8130C" w:rsidRDefault="00F7176D">
      <w:pPr>
        <w:pStyle w:val="1"/>
        <w:numPr>
          <w:ilvl w:val="0"/>
          <w:numId w:val="10"/>
        </w:numPr>
        <w:shd w:val="clear" w:color="auto" w:fill="auto"/>
        <w:tabs>
          <w:tab w:val="left" w:pos="1099"/>
        </w:tabs>
        <w:ind w:firstLine="740"/>
        <w:jc w:val="both"/>
      </w:pPr>
      <w:r>
        <w:t>Заявление командира народной дружин</w:t>
      </w:r>
      <w:r>
        <w:t>ы о предоставлении денежного поощрения членам ДНД, согласованное с 10-ым ОП МВД России «</w:t>
      </w:r>
      <w:proofErr w:type="spellStart"/>
      <w:r>
        <w:t>Краснотурьинский</w:t>
      </w:r>
      <w:proofErr w:type="spellEnd"/>
      <w:r>
        <w:t xml:space="preserve">», по форме </w:t>
      </w:r>
      <w:proofErr w:type="gramStart"/>
      <w:r>
        <w:t>согласно приложения</w:t>
      </w:r>
      <w:proofErr w:type="gramEnd"/>
      <w:r>
        <w:t xml:space="preserve"> № 1 настоящих Правил; реквизиты счета, открытого получателем в банке или кредитной организации для перечисления единовре</w:t>
      </w:r>
      <w:r>
        <w:t>менной выплаты;</w:t>
      </w:r>
    </w:p>
    <w:p w:rsidR="00D8130C" w:rsidRDefault="00F7176D">
      <w:pPr>
        <w:pStyle w:val="1"/>
        <w:shd w:val="clear" w:color="auto" w:fill="auto"/>
        <w:ind w:firstLine="740"/>
        <w:jc w:val="both"/>
      </w:pPr>
      <w:r>
        <w:t>письменное согласие народного дружинника на обработку его персональных данных, оформленное в соответствии с Федеральным законом от 27.07.2006 № 152-ФЗ «О персональных данных».</w:t>
      </w:r>
    </w:p>
    <w:p w:rsidR="00D8130C" w:rsidRDefault="00F7176D">
      <w:pPr>
        <w:pStyle w:val="1"/>
        <w:numPr>
          <w:ilvl w:val="0"/>
          <w:numId w:val="9"/>
        </w:numPr>
        <w:shd w:val="clear" w:color="auto" w:fill="auto"/>
        <w:tabs>
          <w:tab w:val="left" w:pos="1099"/>
        </w:tabs>
        <w:ind w:firstLine="740"/>
        <w:jc w:val="both"/>
      </w:pPr>
      <w:r>
        <w:t>Штаб ДНД в течение 5 календарных дней со дня принятия документов</w:t>
      </w:r>
      <w:r>
        <w:t xml:space="preserve"> рассматривает их и готовит ходатайство (Приложение №2) главе Волчанского городского округа для принятия решения о поощрении или об отказе.</w:t>
      </w:r>
    </w:p>
    <w:p w:rsidR="00D8130C" w:rsidRDefault="00F7176D">
      <w:pPr>
        <w:pStyle w:val="1"/>
        <w:numPr>
          <w:ilvl w:val="0"/>
          <w:numId w:val="9"/>
        </w:numPr>
        <w:shd w:val="clear" w:color="auto" w:fill="auto"/>
        <w:tabs>
          <w:tab w:val="left" w:pos="1368"/>
        </w:tabs>
        <w:ind w:firstLine="740"/>
        <w:jc w:val="both"/>
      </w:pPr>
      <w:r>
        <w:t>Документы на предоставление денежного поощрения представляются на рассмотрение два раза в год: до 5 июля, до 20 дека</w:t>
      </w:r>
      <w:r>
        <w:t>бря.</w:t>
      </w:r>
    </w:p>
    <w:p w:rsidR="00D8130C" w:rsidRDefault="00F7176D">
      <w:pPr>
        <w:pStyle w:val="1"/>
        <w:shd w:val="clear" w:color="auto" w:fill="auto"/>
        <w:ind w:firstLine="740"/>
        <w:jc w:val="both"/>
      </w:pPr>
      <w:r>
        <w:t>Представленные в штаб ДНД материалы не возвращаются.</w:t>
      </w:r>
    </w:p>
    <w:p w:rsidR="00D8130C" w:rsidRDefault="00F7176D">
      <w:pPr>
        <w:pStyle w:val="1"/>
        <w:numPr>
          <w:ilvl w:val="0"/>
          <w:numId w:val="9"/>
        </w:numPr>
        <w:shd w:val="clear" w:color="auto" w:fill="auto"/>
        <w:tabs>
          <w:tab w:val="left" w:pos="1099"/>
        </w:tabs>
        <w:ind w:firstLine="740"/>
        <w:jc w:val="both"/>
      </w:pPr>
      <w:r>
        <w:t>Основаниями для отказа в выплате вознаграждения являются:</w:t>
      </w:r>
    </w:p>
    <w:p w:rsidR="00D8130C" w:rsidRDefault="00F7176D">
      <w:pPr>
        <w:pStyle w:val="1"/>
        <w:numPr>
          <w:ilvl w:val="0"/>
          <w:numId w:val="11"/>
        </w:numPr>
        <w:shd w:val="clear" w:color="auto" w:fill="auto"/>
        <w:tabs>
          <w:tab w:val="left" w:pos="1099"/>
        </w:tabs>
        <w:ind w:firstLine="740"/>
        <w:jc w:val="both"/>
      </w:pPr>
      <w:r>
        <w:t>представление не в полном объеме документов, предусмотренных частью 1 настоящего раздела;</w:t>
      </w:r>
    </w:p>
    <w:p w:rsidR="00D8130C" w:rsidRDefault="00F7176D">
      <w:pPr>
        <w:pStyle w:val="1"/>
        <w:numPr>
          <w:ilvl w:val="0"/>
          <w:numId w:val="11"/>
        </w:numPr>
        <w:shd w:val="clear" w:color="auto" w:fill="auto"/>
        <w:tabs>
          <w:tab w:val="left" w:pos="1099"/>
        </w:tabs>
        <w:ind w:firstLine="740"/>
        <w:jc w:val="both"/>
      </w:pPr>
      <w:r>
        <w:t>участие народного дружинника в охране общественног</w:t>
      </w:r>
      <w:r>
        <w:t>о порядка менее шести раз на момент представления документов на рассмотрение;</w:t>
      </w:r>
    </w:p>
    <w:p w:rsidR="00D8130C" w:rsidRDefault="00F7176D">
      <w:pPr>
        <w:pStyle w:val="1"/>
        <w:numPr>
          <w:ilvl w:val="0"/>
          <w:numId w:val="11"/>
        </w:numPr>
        <w:shd w:val="clear" w:color="auto" w:fill="auto"/>
        <w:tabs>
          <w:tab w:val="left" w:pos="1128"/>
        </w:tabs>
        <w:ind w:firstLine="740"/>
        <w:jc w:val="both"/>
      </w:pPr>
      <w:r>
        <w:t xml:space="preserve">несоблюдение требований пункта 3 раздела III настоящих </w:t>
      </w:r>
      <w:r>
        <w:lastRenderedPageBreak/>
        <w:t>Правил.</w:t>
      </w:r>
    </w:p>
    <w:p w:rsidR="00D8130C" w:rsidRDefault="00F7176D">
      <w:pPr>
        <w:pStyle w:val="1"/>
        <w:numPr>
          <w:ilvl w:val="0"/>
          <w:numId w:val="9"/>
        </w:numPr>
        <w:shd w:val="clear" w:color="auto" w:fill="auto"/>
        <w:tabs>
          <w:tab w:val="left" w:pos="1099"/>
        </w:tabs>
        <w:spacing w:after="160"/>
        <w:ind w:firstLine="740"/>
        <w:jc w:val="both"/>
      </w:pPr>
      <w:r>
        <w:t>Копия постановления главы Волчанского городского округа о решении направляется в адрес командира народной дружины.</w:t>
      </w:r>
    </w:p>
    <w:p w:rsidR="00D8130C" w:rsidRDefault="00F7176D">
      <w:pPr>
        <w:pStyle w:val="1"/>
        <w:numPr>
          <w:ilvl w:val="0"/>
          <w:numId w:val="9"/>
        </w:numPr>
        <w:shd w:val="clear" w:color="auto" w:fill="auto"/>
        <w:tabs>
          <w:tab w:val="left" w:pos="1272"/>
        </w:tabs>
        <w:ind w:firstLine="720"/>
        <w:jc w:val="both"/>
        <w:sectPr w:rsidR="00D8130C" w:rsidSect="00787293">
          <w:headerReference w:type="even" r:id="rId10"/>
          <w:headerReference w:type="default" r:id="rId11"/>
          <w:type w:val="continuous"/>
          <w:pgSz w:w="11900" w:h="16840"/>
          <w:pgMar w:top="1058" w:right="985" w:bottom="1074" w:left="2088" w:header="630" w:footer="646" w:gutter="0"/>
          <w:cols w:space="720"/>
          <w:noEndnote/>
          <w:docGrid w:linePitch="360"/>
        </w:sectPr>
      </w:pPr>
      <w:r>
        <w:t xml:space="preserve">Выплата денежного поощрения производится народному дружиннику в течение 10 рабочих дней со дня принятия соответствующего решения путем перечисления денежных средств на счет, открытый получателем в банке или кредитной организации по </w:t>
      </w:r>
      <w:r>
        <w:t>предоставленным реквизитам.</w:t>
      </w:r>
    </w:p>
    <w:p w:rsidR="00D8130C" w:rsidRDefault="00F7176D">
      <w:pPr>
        <w:pStyle w:val="1"/>
        <w:shd w:val="clear" w:color="auto" w:fill="auto"/>
        <w:spacing w:after="160"/>
        <w:ind w:left="4600" w:firstLine="20"/>
      </w:pPr>
      <w:r>
        <w:lastRenderedPageBreak/>
        <w:t>Приложение № 1 к Порядку поощрения членов добровольной народной дружины Волчанского городского округа</w:t>
      </w:r>
    </w:p>
    <w:p w:rsidR="00D8130C" w:rsidRDefault="00F7176D">
      <w:pPr>
        <w:pStyle w:val="1"/>
        <w:pBdr>
          <w:bottom w:val="single" w:sz="4" w:space="0" w:color="auto"/>
        </w:pBdr>
        <w:shd w:val="clear" w:color="auto" w:fill="auto"/>
        <w:spacing w:after="480"/>
        <w:ind w:left="4600" w:firstLine="20"/>
      </w:pPr>
      <w:r>
        <w:t>В Координирующий орган (Штаб) Волчанского городского округа по месту регистрации народной дружины</w:t>
      </w:r>
    </w:p>
    <w:p w:rsidR="00D8130C" w:rsidRDefault="00F7176D">
      <w:pPr>
        <w:pStyle w:val="1"/>
        <w:shd w:val="clear" w:color="auto" w:fill="auto"/>
        <w:tabs>
          <w:tab w:val="left" w:leader="underscore" w:pos="9305"/>
        </w:tabs>
        <w:spacing w:after="40"/>
        <w:ind w:left="4600" w:firstLine="20"/>
      </w:pPr>
      <w:r>
        <w:t>От</w:t>
      </w:r>
      <w:r>
        <w:tab/>
      </w:r>
    </w:p>
    <w:p w:rsidR="00D8130C" w:rsidRDefault="00F7176D">
      <w:pPr>
        <w:pStyle w:val="30"/>
        <w:shd w:val="clear" w:color="auto" w:fill="auto"/>
        <w:spacing w:after="280" w:line="240" w:lineRule="auto"/>
        <w:ind w:left="4600" w:firstLine="20"/>
      </w:pPr>
      <w:r>
        <w:rPr>
          <w:b w:val="0"/>
          <w:bCs w:val="0"/>
        </w:rPr>
        <w:t xml:space="preserve">(И.О. Фамилия командира </w:t>
      </w:r>
      <w:r>
        <w:rPr>
          <w:b w:val="0"/>
          <w:bCs w:val="0"/>
        </w:rPr>
        <w:t>народной дружины)</w:t>
      </w:r>
    </w:p>
    <w:p w:rsidR="00D8130C" w:rsidRDefault="00F7176D">
      <w:pPr>
        <w:pStyle w:val="22"/>
        <w:keepNext/>
        <w:keepLines/>
        <w:shd w:val="clear" w:color="auto" w:fill="auto"/>
        <w:spacing w:after="0"/>
        <w:ind w:left="4600" w:firstLine="20"/>
        <w:jc w:val="left"/>
      </w:pPr>
      <w:bookmarkStart w:id="16" w:name="bookmark16"/>
      <w:bookmarkStart w:id="17" w:name="bookmark17"/>
      <w:r>
        <w:t>ЗАЯВЛЕНИЕ</w:t>
      </w:r>
      <w:bookmarkEnd w:id="16"/>
      <w:bookmarkEnd w:id="17"/>
    </w:p>
    <w:p w:rsidR="00D8130C" w:rsidRDefault="00F7176D">
      <w:pPr>
        <w:pStyle w:val="22"/>
        <w:keepNext/>
        <w:keepLines/>
        <w:shd w:val="clear" w:color="auto" w:fill="auto"/>
        <w:spacing w:after="280"/>
        <w:ind w:left="4000"/>
        <w:jc w:val="left"/>
      </w:pPr>
      <w:bookmarkStart w:id="18" w:name="bookmark18"/>
      <w:bookmarkStart w:id="19" w:name="bookmark19"/>
      <w:r>
        <w:t>о денежном поощрении</w:t>
      </w:r>
      <w:bookmarkEnd w:id="18"/>
      <w:bookmarkEnd w:id="19"/>
    </w:p>
    <w:p w:rsidR="00D8130C" w:rsidRDefault="00F7176D">
      <w:pPr>
        <w:pStyle w:val="1"/>
        <w:shd w:val="clear" w:color="auto" w:fill="auto"/>
        <w:tabs>
          <w:tab w:val="left" w:leader="underscore" w:pos="6512"/>
        </w:tabs>
        <w:spacing w:after="160"/>
        <w:ind w:left="800" w:firstLine="20"/>
      </w:pPr>
      <w:proofErr w:type="gramStart"/>
      <w:r>
        <w:t xml:space="preserve">Я командир ДНД Волчанского городского окру] </w:t>
      </w:r>
      <w:r>
        <w:rPr>
          <w:u w:val="single"/>
        </w:rPr>
        <w:t>(ФИО)</w:t>
      </w:r>
      <w:r>
        <w:tab/>
        <w:t>прошу выплатить члену</w:t>
      </w:r>
      <w:proofErr w:type="gramEnd"/>
    </w:p>
    <w:p w:rsidR="00D8130C" w:rsidRDefault="00F7176D">
      <w:pPr>
        <w:pStyle w:val="1"/>
        <w:shd w:val="clear" w:color="auto" w:fill="auto"/>
        <w:tabs>
          <w:tab w:val="left" w:leader="underscore" w:pos="9822"/>
        </w:tabs>
        <w:spacing w:after="160"/>
        <w:ind w:firstLine="880"/>
      </w:pPr>
      <w:r>
        <w:t>(членам) народной дружины:</w:t>
      </w:r>
      <w:r>
        <w:tab/>
      </w:r>
    </w:p>
    <w:p w:rsidR="00D8130C" w:rsidRDefault="00F7176D">
      <w:pPr>
        <w:pStyle w:val="1"/>
        <w:shd w:val="clear" w:color="auto" w:fill="auto"/>
        <w:tabs>
          <w:tab w:val="left" w:leader="underscore" w:pos="2605"/>
          <w:tab w:val="left" w:leader="underscore" w:pos="4722"/>
        </w:tabs>
        <w:spacing w:after="160"/>
        <w:ind w:left="800" w:firstLine="20"/>
      </w:pPr>
      <w:r>
        <w:t xml:space="preserve">денежное поощрение в связи с оказанием членами добровольной </w:t>
      </w:r>
      <w:proofErr w:type="spellStart"/>
      <w:r>
        <w:t>народнс</w:t>
      </w:r>
      <w:proofErr w:type="spellEnd"/>
      <w:r>
        <w:t xml:space="preserve"> дружины помощи сотрудникам органов </w:t>
      </w:r>
      <w:r>
        <w:t xml:space="preserve">внутренних дел (полиции) в перш </w:t>
      </w:r>
      <w:proofErr w:type="gramStart"/>
      <w:r>
        <w:t>с</w:t>
      </w:r>
      <w:proofErr w:type="gramEnd"/>
      <w:r>
        <w:tab/>
        <w:t>по</w:t>
      </w:r>
      <w:r>
        <w:tab/>
        <w:t>.</w:t>
      </w:r>
    </w:p>
    <w:p w:rsidR="00D8130C" w:rsidRDefault="00F7176D">
      <w:pPr>
        <w:pStyle w:val="1"/>
        <w:shd w:val="clear" w:color="auto" w:fill="auto"/>
        <w:ind w:left="800" w:firstLine="20"/>
      </w:pPr>
      <w:r>
        <w:t>К заявлению прилагаю следующие документы:</w:t>
      </w:r>
    </w:p>
    <w:p w:rsidR="00D8130C" w:rsidRDefault="00F7176D">
      <w:pPr>
        <w:pStyle w:val="1"/>
        <w:numPr>
          <w:ilvl w:val="0"/>
          <w:numId w:val="12"/>
        </w:numPr>
        <w:shd w:val="clear" w:color="auto" w:fill="auto"/>
        <w:tabs>
          <w:tab w:val="left" w:pos="1192"/>
        </w:tabs>
        <w:ind w:firstLine="800"/>
      </w:pPr>
      <w:r>
        <w:t>утвержденный график выходов на дежурство членами ДНД;</w:t>
      </w:r>
    </w:p>
    <w:p w:rsidR="00D8130C" w:rsidRDefault="00F7176D">
      <w:pPr>
        <w:pStyle w:val="1"/>
        <w:numPr>
          <w:ilvl w:val="0"/>
          <w:numId w:val="12"/>
        </w:numPr>
        <w:shd w:val="clear" w:color="auto" w:fill="auto"/>
        <w:tabs>
          <w:tab w:val="left" w:pos="1221"/>
        </w:tabs>
        <w:ind w:firstLine="800"/>
      </w:pPr>
      <w:r>
        <w:t>утвержденный отчет фактов выходов на дежурство членами ДНД;</w:t>
      </w:r>
    </w:p>
    <w:p w:rsidR="00D8130C" w:rsidRDefault="00F7176D">
      <w:pPr>
        <w:pStyle w:val="1"/>
        <w:numPr>
          <w:ilvl w:val="0"/>
          <w:numId w:val="12"/>
        </w:numPr>
        <w:shd w:val="clear" w:color="auto" w:fill="auto"/>
        <w:tabs>
          <w:tab w:val="left" w:pos="1221"/>
        </w:tabs>
        <w:spacing w:after="1100"/>
        <w:ind w:firstLine="800"/>
      </w:pPr>
      <w:r>
        <w:t>отчет по итогам проведенных мероприятий.</w:t>
      </w:r>
    </w:p>
    <w:p w:rsidR="00D8130C" w:rsidRDefault="00F7176D">
      <w:pPr>
        <w:pStyle w:val="1"/>
        <w:shd w:val="clear" w:color="auto" w:fill="auto"/>
        <w:tabs>
          <w:tab w:val="left" w:leader="underscore" w:pos="7472"/>
        </w:tabs>
        <w:spacing w:after="160"/>
        <w:ind w:firstLine="800"/>
      </w:pPr>
      <w:r>
        <w:t>Командир народной др</w:t>
      </w:r>
      <w:r>
        <w:t>ужины</w:t>
      </w:r>
      <w:r>
        <w:tab/>
      </w:r>
    </w:p>
    <w:p w:rsidR="00D8130C" w:rsidRDefault="00F7176D">
      <w:pPr>
        <w:pStyle w:val="20"/>
        <w:shd w:val="clear" w:color="auto" w:fill="auto"/>
        <w:spacing w:after="600"/>
        <w:ind w:left="4340" w:firstLine="0"/>
      </w:pPr>
      <w:r>
        <w:t>Подпись, фамилия инициалы</w:t>
      </w:r>
    </w:p>
    <w:p w:rsidR="00D8130C" w:rsidRDefault="00F7176D">
      <w:pPr>
        <w:pStyle w:val="1"/>
        <w:shd w:val="clear" w:color="auto" w:fill="auto"/>
        <w:tabs>
          <w:tab w:val="left" w:pos="1491"/>
          <w:tab w:val="left" w:pos="3459"/>
        </w:tabs>
        <w:spacing w:after="220"/>
        <w:ind w:firstLine="800"/>
        <w:sectPr w:rsidR="00D8130C" w:rsidSect="00787293">
          <w:pgSz w:w="11900" w:h="16840"/>
          <w:pgMar w:top="1211" w:right="843" w:bottom="1211" w:left="1813" w:header="783" w:footer="783" w:gutter="0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 г.</w:t>
      </w:r>
    </w:p>
    <w:p w:rsidR="00D8130C" w:rsidRDefault="00F7176D">
      <w:pPr>
        <w:pStyle w:val="1"/>
        <w:shd w:val="clear" w:color="auto" w:fill="auto"/>
        <w:spacing w:after="160"/>
        <w:ind w:left="4460" w:firstLine="0"/>
      </w:pPr>
      <w:r>
        <w:lastRenderedPageBreak/>
        <w:t>Приложение № 2</w:t>
      </w:r>
    </w:p>
    <w:p w:rsidR="00D8130C" w:rsidRDefault="00F7176D">
      <w:pPr>
        <w:pStyle w:val="1"/>
        <w:shd w:val="clear" w:color="auto" w:fill="auto"/>
        <w:spacing w:after="160"/>
        <w:ind w:left="4460" w:firstLine="0"/>
      </w:pPr>
      <w:r>
        <w:t>к Порядку поощрения членов добровольной народной дружины Волчанского городского округа</w:t>
      </w:r>
    </w:p>
    <w:p w:rsidR="00D8130C" w:rsidRDefault="00F7176D">
      <w:pPr>
        <w:pStyle w:val="1"/>
        <w:shd w:val="clear" w:color="auto" w:fill="auto"/>
        <w:spacing w:after="660"/>
        <w:ind w:left="4460" w:firstLine="0"/>
      </w:pPr>
      <w:r>
        <w:t>Главе Волчанского городского округа</w:t>
      </w:r>
    </w:p>
    <w:p w:rsidR="00D8130C" w:rsidRDefault="00787293">
      <w:pPr>
        <w:pStyle w:val="1"/>
        <w:shd w:val="clear" w:color="auto" w:fill="auto"/>
        <w:tabs>
          <w:tab w:val="left" w:leader="underscore" w:pos="9465"/>
        </w:tabs>
        <w:ind w:left="4460" w:firstLine="80"/>
      </w:pPr>
      <w:r>
        <w:t>От___________________________</w:t>
      </w:r>
    </w:p>
    <w:p w:rsidR="00D8130C" w:rsidRDefault="00F7176D">
      <w:pPr>
        <w:pStyle w:val="30"/>
        <w:shd w:val="clear" w:color="auto" w:fill="auto"/>
        <w:ind w:left="4460"/>
      </w:pPr>
      <w:proofErr w:type="gramStart"/>
      <w:r>
        <w:t xml:space="preserve">(И.О. Фамилия руководителя координирующего органа </w:t>
      </w:r>
      <w:r>
        <w:t>(штаба)</w:t>
      </w:r>
      <w:proofErr w:type="gramEnd"/>
    </w:p>
    <w:p w:rsidR="00D8130C" w:rsidRDefault="00F7176D">
      <w:pPr>
        <w:pStyle w:val="22"/>
        <w:keepNext/>
        <w:keepLines/>
        <w:shd w:val="clear" w:color="auto" w:fill="auto"/>
        <w:spacing w:after="0"/>
      </w:pPr>
      <w:bookmarkStart w:id="20" w:name="bookmark20"/>
      <w:bookmarkStart w:id="21" w:name="bookmark21"/>
      <w:r>
        <w:t>ХОДАТАЙСТВО</w:t>
      </w:r>
      <w:bookmarkEnd w:id="20"/>
      <w:bookmarkEnd w:id="21"/>
    </w:p>
    <w:p w:rsidR="00D8130C" w:rsidRDefault="00F7176D">
      <w:pPr>
        <w:pStyle w:val="22"/>
        <w:keepNext/>
        <w:keepLines/>
        <w:shd w:val="clear" w:color="auto" w:fill="auto"/>
        <w:spacing w:after="60"/>
      </w:pPr>
      <w:bookmarkStart w:id="22" w:name="bookmark22"/>
      <w:bookmarkStart w:id="23" w:name="bookmark23"/>
      <w:r>
        <w:t>о денежном поощрении</w:t>
      </w:r>
      <w:bookmarkEnd w:id="22"/>
      <w:bookmarkEnd w:id="23"/>
    </w:p>
    <w:p w:rsidR="00D8130C" w:rsidRDefault="00F7176D">
      <w:pPr>
        <w:pStyle w:val="20"/>
        <w:shd w:val="clear" w:color="auto" w:fill="auto"/>
        <w:tabs>
          <w:tab w:val="left" w:leader="underscore" w:pos="5318"/>
          <w:tab w:val="left" w:leader="underscore" w:pos="6086"/>
        </w:tabs>
        <w:ind w:left="360" w:firstLine="600"/>
      </w:pPr>
      <w:r>
        <w:t>Координирующий орган (штаб) Волчанского городского округа ходатайствует о выплате вознаграждения члену (членам) добровольной народной дружины (ФИО) за период деятельности ДНД</w:t>
      </w:r>
      <w:r>
        <w:tab/>
      </w:r>
      <w:r>
        <w:tab/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520"/>
        <w:gridCol w:w="1742"/>
        <w:gridCol w:w="1248"/>
        <w:gridCol w:w="2832"/>
      </w:tblGrid>
      <w:tr w:rsidR="00D8130C" w:rsidTr="0078729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C" w:rsidRDefault="00F7176D">
            <w:pPr>
              <w:pStyle w:val="a7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C" w:rsidRDefault="00F7176D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30C" w:rsidRDefault="00F7176D">
            <w:pPr>
              <w:pStyle w:val="a7"/>
              <w:shd w:val="clear" w:color="auto" w:fill="auto"/>
              <w:ind w:left="3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30C" w:rsidRDefault="00F7176D">
            <w:pPr>
              <w:pStyle w:val="a7"/>
              <w:shd w:val="clear" w:color="auto" w:fill="auto"/>
              <w:spacing w:line="266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0C" w:rsidRDefault="00F7176D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</w:tc>
      </w:tr>
      <w:tr w:rsidR="00D8130C" w:rsidTr="0078729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30C" w:rsidRDefault="00F7176D">
            <w:pPr>
              <w:pStyle w:val="a7"/>
              <w:shd w:val="clear" w:color="auto" w:fill="auto"/>
              <w:spacing w:line="254" w:lineRule="auto"/>
              <w:ind w:left="36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Муниципальная программа «Профилактика правонарушений на территории Волчанского городского округа до 2024 года" подпрограмма» «Профилактика правонарушений на территории Волчанского городского округа»</w:t>
            </w:r>
          </w:p>
        </w:tc>
      </w:tr>
      <w:tr w:rsidR="00D8130C" w:rsidTr="0078729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30C" w:rsidRDefault="00D8130C"/>
        </w:tc>
      </w:tr>
      <w:tr w:rsidR="00D8130C" w:rsidTr="0078729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30C" w:rsidRDefault="00D8130C"/>
        </w:tc>
      </w:tr>
      <w:tr w:rsidR="00D8130C" w:rsidTr="0078729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0C" w:rsidRDefault="00D8130C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30C" w:rsidRDefault="00D8130C"/>
        </w:tc>
      </w:tr>
    </w:tbl>
    <w:p w:rsidR="00D8130C" w:rsidRDefault="00D8130C">
      <w:pPr>
        <w:spacing w:after="899" w:line="1" w:lineRule="exact"/>
      </w:pPr>
    </w:p>
    <w:p w:rsidR="00D8130C" w:rsidRDefault="00F7176D">
      <w:pPr>
        <w:pStyle w:val="20"/>
        <w:shd w:val="clear" w:color="auto" w:fill="auto"/>
        <w:spacing w:after="0"/>
        <w:ind w:left="360" w:firstLine="20"/>
      </w:pPr>
      <w:r>
        <w:t xml:space="preserve">в связи с оказанием </w:t>
      </w:r>
      <w:r>
        <w:t>народным дружинником помощи сотрудникам органов внутренних дел (полиции), выразившейся</w:t>
      </w:r>
    </w:p>
    <w:p w:rsidR="00D8130C" w:rsidRDefault="00F7176D">
      <w:pPr>
        <w:pStyle w:val="20"/>
        <w:shd w:val="clear" w:color="auto" w:fill="auto"/>
        <w:tabs>
          <w:tab w:val="left" w:leader="underscore" w:pos="9706"/>
        </w:tabs>
        <w:spacing w:after="560"/>
        <w:ind w:left="360" w:firstLine="20"/>
      </w:pPr>
      <w:r>
        <w:t>в</w:t>
      </w:r>
      <w:r>
        <w:tab/>
      </w:r>
    </w:p>
    <w:p w:rsidR="00D8130C" w:rsidRDefault="00F7176D">
      <w:pPr>
        <w:pStyle w:val="20"/>
        <w:shd w:val="clear" w:color="auto" w:fill="auto"/>
        <w:spacing w:after="60"/>
        <w:jc w:val="both"/>
      </w:pPr>
      <w:r>
        <w:t>К ходатайству прилагаются следующие документы:</w:t>
      </w:r>
    </w:p>
    <w:p w:rsidR="00D8130C" w:rsidRDefault="00F7176D">
      <w:pPr>
        <w:pStyle w:val="20"/>
        <w:shd w:val="clear" w:color="auto" w:fill="auto"/>
        <w:tabs>
          <w:tab w:val="left" w:leader="underscore" w:pos="9134"/>
        </w:tabs>
        <w:spacing w:after="0"/>
      </w:pPr>
      <w:r>
        <w:t>1)</w:t>
      </w:r>
      <w:r>
        <w:tab/>
        <w:t>;</w:t>
      </w:r>
    </w:p>
    <w:p w:rsidR="00D8130C" w:rsidRDefault="00787293">
      <w:pPr>
        <w:pStyle w:val="20"/>
        <w:shd w:val="clear" w:color="auto" w:fill="auto"/>
        <w:tabs>
          <w:tab w:val="left" w:leader="underscore" w:pos="9134"/>
        </w:tabs>
        <w:spacing w:after="380" w:line="223" w:lineRule="auto"/>
      </w:pPr>
      <w:r>
        <w:t>2)</w:t>
      </w:r>
      <w:r>
        <w:tab/>
        <w:t>.</w:t>
      </w:r>
    </w:p>
    <w:p w:rsidR="00D8130C" w:rsidRDefault="00F7176D">
      <w:pPr>
        <w:pStyle w:val="20"/>
        <w:shd w:val="clear" w:color="auto" w:fill="auto"/>
        <w:tabs>
          <w:tab w:val="left" w:leader="underscore" w:pos="5813"/>
        </w:tabs>
        <w:jc w:val="both"/>
      </w:pPr>
      <w:r>
        <w:t>Руководитель штаба</w:t>
      </w:r>
      <w:r>
        <w:tab/>
      </w:r>
    </w:p>
    <w:p w:rsidR="00D8130C" w:rsidRDefault="00F7176D">
      <w:pPr>
        <w:pStyle w:val="20"/>
        <w:shd w:val="clear" w:color="auto" w:fill="auto"/>
        <w:spacing w:after="0"/>
        <w:jc w:val="both"/>
      </w:pPr>
      <w:r>
        <w:t>Согласовано начальником 10-го ОП МО МВД России</w:t>
      </w:r>
    </w:p>
    <w:p w:rsidR="00D8130C" w:rsidRDefault="00F7176D">
      <w:pPr>
        <w:pStyle w:val="20"/>
        <w:shd w:val="clear" w:color="auto" w:fill="auto"/>
        <w:tabs>
          <w:tab w:val="left" w:leader="underscore" w:pos="6086"/>
          <w:tab w:val="left" w:leader="underscore" w:pos="6191"/>
        </w:tabs>
        <w:spacing w:after="220"/>
        <w:jc w:val="both"/>
      </w:pPr>
      <w:r>
        <w:t>"</w:t>
      </w:r>
      <w:proofErr w:type="spellStart"/>
      <w:r>
        <w:t>Краснотурьинский</w:t>
      </w:r>
      <w:proofErr w:type="spellEnd"/>
      <w:r>
        <w:t>"</w:t>
      </w:r>
      <w:r>
        <w:tab/>
      </w:r>
      <w:r>
        <w:tab/>
      </w:r>
    </w:p>
    <w:sectPr w:rsidR="00D8130C" w:rsidSect="00787293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361" w:right="1127" w:bottom="2451" w:left="1701" w:header="933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6D" w:rsidRDefault="00F7176D" w:rsidP="00D8130C">
      <w:r>
        <w:separator/>
      </w:r>
    </w:p>
  </w:endnote>
  <w:endnote w:type="continuationSeparator" w:id="0">
    <w:p w:rsidR="00F7176D" w:rsidRDefault="00F7176D" w:rsidP="00D8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0C" w:rsidRDefault="00D8130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49.75pt;margin-top:719.4pt;width:87.6pt;height:6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130C" w:rsidRDefault="00F7176D">
                <w:pPr>
                  <w:pStyle w:val="24"/>
                  <w:shd w:val="clear" w:color="auto" w:fill="auto"/>
                  <w:rPr>
                    <w:sz w:val="10"/>
                    <w:szCs w:val="1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0"/>
                    <w:szCs w:val="10"/>
                  </w:rPr>
                  <w:t>(подпись) (фамилия, инициалы)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0C" w:rsidRDefault="00D8130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49.75pt;margin-top:719.4pt;width:87.6pt;height:6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130C" w:rsidRDefault="00F7176D">
                <w:pPr>
                  <w:pStyle w:val="24"/>
                  <w:shd w:val="clear" w:color="auto" w:fill="auto"/>
                  <w:rPr>
                    <w:sz w:val="10"/>
                    <w:szCs w:val="1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0"/>
                    <w:szCs w:val="10"/>
                  </w:rPr>
                  <w:t xml:space="preserve">(подпись) </w:t>
                </w:r>
                <w:r>
                  <w:rPr>
                    <w:rFonts w:ascii="Arial" w:eastAsia="Arial" w:hAnsi="Arial" w:cs="Arial"/>
                    <w:b/>
                    <w:bCs/>
                    <w:sz w:val="10"/>
                    <w:szCs w:val="10"/>
                  </w:rPr>
                  <w:t>(фамилия, инициалы)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6D" w:rsidRDefault="00F7176D"/>
  </w:footnote>
  <w:footnote w:type="continuationSeparator" w:id="0">
    <w:p w:rsidR="00F7176D" w:rsidRDefault="00F717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0C" w:rsidRDefault="00D8130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5.75pt;margin-top:33.95pt;width:3.6pt;height:5.75pt;z-index:-18874406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130C" w:rsidRDefault="00F7176D">
                <w:pPr>
                  <w:pStyle w:val="24"/>
                  <w:shd w:val="clear" w:color="auto" w:fill="auto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0C" w:rsidRDefault="00D8130C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0C" w:rsidRDefault="00D8130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0C" w:rsidRDefault="00D8130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0C" w:rsidRDefault="00D8130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0C" w:rsidRDefault="00D813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E84"/>
    <w:multiLevelType w:val="multilevel"/>
    <w:tmpl w:val="DCAC7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17C5C"/>
    <w:multiLevelType w:val="multilevel"/>
    <w:tmpl w:val="3520565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C240A"/>
    <w:multiLevelType w:val="multilevel"/>
    <w:tmpl w:val="857EB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76855"/>
    <w:multiLevelType w:val="multilevel"/>
    <w:tmpl w:val="B28C3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52857"/>
    <w:multiLevelType w:val="multilevel"/>
    <w:tmpl w:val="9282F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D0538F"/>
    <w:multiLevelType w:val="multilevel"/>
    <w:tmpl w:val="A948CE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532FE"/>
    <w:multiLevelType w:val="multilevel"/>
    <w:tmpl w:val="009A6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7363A"/>
    <w:multiLevelType w:val="multilevel"/>
    <w:tmpl w:val="03F67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00685"/>
    <w:multiLevelType w:val="multilevel"/>
    <w:tmpl w:val="83DCF9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03348F"/>
    <w:multiLevelType w:val="multilevel"/>
    <w:tmpl w:val="3C061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8C0CFA"/>
    <w:multiLevelType w:val="multilevel"/>
    <w:tmpl w:val="0C521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80620"/>
    <w:multiLevelType w:val="multilevel"/>
    <w:tmpl w:val="4094D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130C"/>
    <w:rsid w:val="00787293"/>
    <w:rsid w:val="00D8130C"/>
    <w:rsid w:val="00F7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3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D81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D81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81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D81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sid w:val="00D81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D81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81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sid w:val="00D81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D8130C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8130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8130C"/>
    <w:pPr>
      <w:shd w:val="clear" w:color="auto" w:fill="FFFFFF"/>
      <w:spacing w:after="280"/>
      <w:ind w:firstLine="3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8130C"/>
    <w:pPr>
      <w:shd w:val="clear" w:color="auto" w:fill="FFFFFF"/>
      <w:spacing w:after="100"/>
      <w:ind w:firstLine="9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Заголовок №2"/>
    <w:basedOn w:val="a"/>
    <w:link w:val="21"/>
    <w:rsid w:val="00D8130C"/>
    <w:pPr>
      <w:shd w:val="clear" w:color="auto" w:fill="FFFFFF"/>
      <w:spacing w:after="1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D813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8130C"/>
    <w:pPr>
      <w:shd w:val="clear" w:color="auto" w:fill="FFFFFF"/>
      <w:spacing w:after="380" w:line="259" w:lineRule="auto"/>
      <w:ind w:left="4530" w:firstLine="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Другое"/>
    <w:basedOn w:val="a"/>
    <w:link w:val="a6"/>
    <w:rsid w:val="00D8130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volchansk-ad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Орг.отдел</cp:lastModifiedBy>
  <cp:revision>2</cp:revision>
  <dcterms:created xsi:type="dcterms:W3CDTF">2020-10-21T11:02:00Z</dcterms:created>
  <dcterms:modified xsi:type="dcterms:W3CDTF">2020-10-21T11:02:00Z</dcterms:modified>
</cp:coreProperties>
</file>