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 xml:space="preserve">Приложение </w:t>
      </w:r>
      <w:r w:rsidR="00B829C6">
        <w:rPr>
          <w:b/>
          <w:sz w:val="20"/>
          <w:szCs w:val="20"/>
        </w:rPr>
        <w:t>3</w:t>
      </w:r>
      <w:r w:rsidRPr="0055781F">
        <w:rPr>
          <w:b/>
          <w:sz w:val="20"/>
          <w:szCs w:val="20"/>
        </w:rPr>
        <w:t xml:space="preserve"> к протоколу</w:t>
      </w:r>
      <w:r w:rsidRPr="0055781F">
        <w:rPr>
          <w:b/>
          <w:bCs/>
          <w:sz w:val="20"/>
          <w:szCs w:val="20"/>
        </w:rPr>
        <w:t xml:space="preserve"> заседания муниципальной комиссии по профилактике правон</w:t>
      </w:r>
      <w:r w:rsidR="009724EA">
        <w:rPr>
          <w:b/>
          <w:bCs/>
          <w:sz w:val="20"/>
          <w:szCs w:val="20"/>
        </w:rPr>
        <w:t xml:space="preserve">арушений на территории ВГО от </w:t>
      </w:r>
      <w:r w:rsidR="00A22A06">
        <w:rPr>
          <w:b/>
          <w:bCs/>
          <w:sz w:val="20"/>
          <w:szCs w:val="20"/>
        </w:rPr>
        <w:t>16</w:t>
      </w:r>
      <w:r w:rsidR="009724EA">
        <w:rPr>
          <w:b/>
          <w:bCs/>
          <w:sz w:val="20"/>
          <w:szCs w:val="20"/>
        </w:rPr>
        <w:t>.0</w:t>
      </w:r>
      <w:r w:rsidR="00A22A06">
        <w:rPr>
          <w:b/>
          <w:bCs/>
          <w:sz w:val="20"/>
          <w:szCs w:val="20"/>
        </w:rPr>
        <w:t>6</w:t>
      </w:r>
      <w:r w:rsidR="009724EA">
        <w:rPr>
          <w:b/>
          <w:bCs/>
          <w:sz w:val="20"/>
          <w:szCs w:val="20"/>
        </w:rPr>
        <w:t>.2023</w:t>
      </w:r>
      <w:r w:rsidRPr="0055781F">
        <w:rPr>
          <w:b/>
          <w:bCs/>
          <w:sz w:val="20"/>
          <w:szCs w:val="20"/>
        </w:rPr>
        <w:t xml:space="preserve"> № </w:t>
      </w:r>
      <w:r w:rsidR="00A22A06">
        <w:rPr>
          <w:b/>
          <w:bCs/>
          <w:sz w:val="20"/>
          <w:szCs w:val="20"/>
        </w:rPr>
        <w:t>2</w:t>
      </w:r>
    </w:p>
    <w:p w:rsidR="009950A9" w:rsidRPr="00BD69BC" w:rsidRDefault="009950A9" w:rsidP="00BD793F">
      <w:pPr>
        <w:jc w:val="both"/>
        <w:rPr>
          <w:b/>
          <w:sz w:val="27"/>
          <w:szCs w:val="27"/>
        </w:rPr>
      </w:pPr>
    </w:p>
    <w:p w:rsidR="00B829C6" w:rsidRPr="00B829C6" w:rsidRDefault="00B829C6" w:rsidP="00B829C6">
      <w:pPr>
        <w:pStyle w:val="1f"/>
        <w:spacing w:after="0" w:line="240" w:lineRule="auto"/>
        <w:ind w:firstLine="720"/>
        <w:jc w:val="both"/>
        <w:rPr>
          <w:sz w:val="24"/>
          <w:szCs w:val="24"/>
        </w:rPr>
      </w:pPr>
      <w:r w:rsidRPr="00B829C6">
        <w:rPr>
          <w:sz w:val="24"/>
          <w:szCs w:val="24"/>
        </w:rPr>
        <w:t>В соответствии с постановлением территориальной комиссии от 11.05.2023 № 21/2 на территориях ГО Карпинск и Волчанского ГО проводилось профилактическое мероприятие «Безопасные окна» в период с 23.05.202</w:t>
      </w:r>
      <w:r>
        <w:rPr>
          <w:sz w:val="24"/>
          <w:szCs w:val="24"/>
        </w:rPr>
        <w:t>3</w:t>
      </w:r>
      <w:r w:rsidRPr="00B829C6">
        <w:rPr>
          <w:sz w:val="24"/>
          <w:szCs w:val="24"/>
        </w:rPr>
        <w:t xml:space="preserve"> по 27.05.202</w:t>
      </w:r>
      <w:r>
        <w:rPr>
          <w:sz w:val="24"/>
          <w:szCs w:val="24"/>
        </w:rPr>
        <w:t>3</w:t>
      </w:r>
      <w:r w:rsidRPr="00B829C6">
        <w:rPr>
          <w:sz w:val="24"/>
          <w:szCs w:val="24"/>
        </w:rPr>
        <w:t>.</w:t>
      </w:r>
    </w:p>
    <w:p w:rsidR="00B829C6" w:rsidRPr="00B829C6" w:rsidRDefault="00B829C6" w:rsidP="00B829C6">
      <w:pPr>
        <w:pStyle w:val="1f"/>
        <w:spacing w:after="0" w:line="240" w:lineRule="auto"/>
        <w:ind w:firstLine="720"/>
        <w:jc w:val="both"/>
        <w:rPr>
          <w:sz w:val="24"/>
          <w:szCs w:val="24"/>
        </w:rPr>
      </w:pPr>
      <w:r w:rsidRPr="00B829C6">
        <w:rPr>
          <w:sz w:val="24"/>
          <w:szCs w:val="24"/>
        </w:rPr>
        <w:t>Итоги подведены на заседании комиссии 24.05.2023 (постановление от 24.05.2023 № 24/2).</w:t>
      </w:r>
    </w:p>
    <w:p w:rsidR="00B829C6" w:rsidRPr="00B829C6" w:rsidRDefault="00B829C6" w:rsidP="00B829C6">
      <w:pPr>
        <w:pStyle w:val="1f"/>
        <w:spacing w:after="0" w:line="240" w:lineRule="auto"/>
        <w:ind w:firstLine="720"/>
        <w:jc w:val="both"/>
        <w:rPr>
          <w:sz w:val="24"/>
          <w:szCs w:val="24"/>
        </w:rPr>
      </w:pPr>
      <w:r w:rsidRPr="00B829C6">
        <w:rPr>
          <w:sz w:val="24"/>
          <w:szCs w:val="24"/>
        </w:rPr>
        <w:t>В рамках проведения мероприятия субъектами системы профилактики проделана следующая работа.</w:t>
      </w:r>
    </w:p>
    <w:p w:rsidR="00B829C6" w:rsidRPr="00B829C6" w:rsidRDefault="00B829C6" w:rsidP="00B829C6">
      <w:pPr>
        <w:pStyle w:val="1f"/>
        <w:spacing w:after="0" w:line="240" w:lineRule="auto"/>
        <w:ind w:firstLine="720"/>
        <w:jc w:val="both"/>
        <w:rPr>
          <w:sz w:val="24"/>
          <w:szCs w:val="24"/>
        </w:rPr>
      </w:pPr>
      <w:r w:rsidRPr="00B829C6">
        <w:rPr>
          <w:sz w:val="24"/>
          <w:szCs w:val="24"/>
        </w:rPr>
        <w:t xml:space="preserve">В целях сохранности жизни и здоровья детей специалисты ГАУСО СО «КЦСОН г. Волчанска» провели </w:t>
      </w:r>
      <w:proofErr w:type="gramStart"/>
      <w:r w:rsidRPr="00B829C6">
        <w:rPr>
          <w:sz w:val="24"/>
          <w:szCs w:val="24"/>
        </w:rPr>
        <w:t>профилактическое</w:t>
      </w:r>
      <w:proofErr w:type="gramEnd"/>
      <w:r w:rsidRPr="00B829C6">
        <w:rPr>
          <w:sz w:val="24"/>
          <w:szCs w:val="24"/>
        </w:rPr>
        <w:t xml:space="preserve"> мероприятия: «Открытое окно и дети».</w:t>
      </w:r>
    </w:p>
    <w:p w:rsidR="00B829C6" w:rsidRPr="00B829C6" w:rsidRDefault="00B829C6" w:rsidP="00B829C6">
      <w:pPr>
        <w:pStyle w:val="1f"/>
        <w:spacing w:after="0" w:line="240" w:lineRule="auto"/>
        <w:ind w:firstLine="720"/>
        <w:jc w:val="both"/>
        <w:rPr>
          <w:sz w:val="24"/>
          <w:szCs w:val="24"/>
        </w:rPr>
      </w:pPr>
      <w:r w:rsidRPr="00B829C6">
        <w:rPr>
          <w:sz w:val="24"/>
          <w:szCs w:val="24"/>
        </w:rPr>
        <w:t>На официальном сайте Учреждения «</w:t>
      </w:r>
      <w:proofErr w:type="spellStart"/>
      <w:r w:rsidRPr="00B829C6">
        <w:rPr>
          <w:sz w:val="24"/>
          <w:szCs w:val="24"/>
        </w:rPr>
        <w:t>ВКонтакте</w:t>
      </w:r>
      <w:proofErr w:type="spellEnd"/>
      <w:r w:rsidRPr="00B829C6">
        <w:rPr>
          <w:sz w:val="24"/>
          <w:szCs w:val="24"/>
        </w:rPr>
        <w:t>», «Одноклассники» размещена памятка для родителей «Как предотвратить выпадение ребёнка из окна», «Осторожно: открытое окно и дети».</w:t>
      </w:r>
    </w:p>
    <w:p w:rsidR="00B829C6" w:rsidRPr="00B829C6" w:rsidRDefault="00B829C6" w:rsidP="00B829C6">
      <w:pPr>
        <w:pStyle w:val="1f"/>
        <w:spacing w:after="0" w:line="240" w:lineRule="auto"/>
        <w:ind w:firstLine="720"/>
        <w:jc w:val="both"/>
        <w:rPr>
          <w:sz w:val="24"/>
          <w:szCs w:val="24"/>
        </w:rPr>
      </w:pPr>
      <w:r w:rsidRPr="00B829C6">
        <w:rPr>
          <w:sz w:val="24"/>
          <w:szCs w:val="24"/>
        </w:rPr>
        <w:t>В ходе плановых рейдов, с родителями проводились беседы профилактического характера о недопустимости оставлять детей одних у открытых окон. Даны рекомендации по установке в окнах замков для фиксации предотвращения угрозы выпадения детей из открытых окон.</w:t>
      </w:r>
    </w:p>
    <w:p w:rsidR="00B829C6" w:rsidRPr="00B829C6" w:rsidRDefault="00B829C6" w:rsidP="00B829C6">
      <w:pPr>
        <w:pStyle w:val="1f"/>
        <w:spacing w:after="0" w:line="240" w:lineRule="auto"/>
        <w:ind w:firstLine="720"/>
        <w:jc w:val="both"/>
        <w:rPr>
          <w:sz w:val="24"/>
          <w:szCs w:val="24"/>
        </w:rPr>
      </w:pPr>
      <w:r w:rsidRPr="00B829C6">
        <w:rPr>
          <w:sz w:val="24"/>
          <w:szCs w:val="24"/>
        </w:rPr>
        <w:t>На сайтах образовательных организаций, отдела образования, в сети интернет, в родительские чаты размещены памятки, предостерегающие детей от нахождения их возле открытых окон.</w:t>
      </w:r>
    </w:p>
    <w:p w:rsidR="00B829C6" w:rsidRPr="00B829C6" w:rsidRDefault="00B829C6" w:rsidP="00B829C6">
      <w:pPr>
        <w:pStyle w:val="1f"/>
        <w:spacing w:after="0" w:line="240" w:lineRule="auto"/>
        <w:ind w:firstLine="700"/>
        <w:jc w:val="both"/>
        <w:rPr>
          <w:sz w:val="24"/>
          <w:szCs w:val="24"/>
        </w:rPr>
      </w:pPr>
      <w:proofErr w:type="gramStart"/>
      <w:r w:rsidRPr="00B829C6">
        <w:rPr>
          <w:sz w:val="24"/>
          <w:szCs w:val="24"/>
        </w:rPr>
        <w:t>Управлением социальной политики № 15 в период с 15.05.2023 по 19.05.2023 с целью информирования родителей, законных представителей несовершеннолетних о возможности трагических последствий в результате выпадения из окон, причиной которых могут стать неограниченный доступ к не застекленным балконам, открытым окнам, на закрепленные москитные сетки, в МАДОУ № 1, МАДОУ № 4, МАОУ СОШ № 26, МАОУ СОШ № 23 размещены на информационных стендах памятки, тематические листовки</w:t>
      </w:r>
      <w:proofErr w:type="gramEnd"/>
      <w:r w:rsidRPr="00B829C6">
        <w:rPr>
          <w:sz w:val="24"/>
          <w:szCs w:val="24"/>
        </w:rPr>
        <w:t>, проведены тематические беседы с воспитанниками и воспитателями на темы «Сделайте ваше окно безопасным», «Основные правила для родителей», «Как защитить ребенка от падения из окна».</w:t>
      </w:r>
    </w:p>
    <w:p w:rsidR="00B829C6" w:rsidRPr="00B829C6" w:rsidRDefault="00B829C6" w:rsidP="00B829C6">
      <w:pPr>
        <w:pStyle w:val="1f"/>
        <w:spacing w:after="0" w:line="240" w:lineRule="auto"/>
        <w:ind w:firstLine="700"/>
        <w:jc w:val="both"/>
        <w:rPr>
          <w:sz w:val="24"/>
          <w:szCs w:val="24"/>
        </w:rPr>
      </w:pPr>
      <w:r w:rsidRPr="00B829C6">
        <w:rPr>
          <w:sz w:val="24"/>
          <w:szCs w:val="24"/>
        </w:rPr>
        <w:t>В ходе проведения мероприятия сотрудниками Управления социальной политики № 15, ГАУСО СО «КЦСОН г. Волчанска, ПП № 7 МО МВД России «</w:t>
      </w:r>
      <w:proofErr w:type="spellStart"/>
      <w:r w:rsidRPr="00B829C6">
        <w:rPr>
          <w:sz w:val="24"/>
          <w:szCs w:val="24"/>
        </w:rPr>
        <w:t>Краснотурьинский</w:t>
      </w:r>
      <w:proofErr w:type="spellEnd"/>
      <w:r w:rsidRPr="00B829C6">
        <w:rPr>
          <w:sz w:val="24"/>
          <w:szCs w:val="24"/>
        </w:rPr>
        <w:t>» проведены рейды по многодетным семьям и семьям, состоящим на персонифицированном учете, в ходе которых проведены профилактические беседы на предмет недопустимости бесконтрольного нахождения детей возле открытого окна.</w:t>
      </w:r>
    </w:p>
    <w:p w:rsidR="00C560ED" w:rsidRPr="009051C1" w:rsidRDefault="00C560ED" w:rsidP="00B829C6">
      <w:pPr>
        <w:pStyle w:val="1f"/>
        <w:spacing w:after="0" w:line="240" w:lineRule="auto"/>
        <w:jc w:val="both"/>
        <w:rPr>
          <w:sz w:val="24"/>
          <w:szCs w:val="24"/>
        </w:rPr>
      </w:pPr>
    </w:p>
    <w:sectPr w:rsidR="00C560ED" w:rsidRPr="009051C1" w:rsidSect="00E003F4">
      <w:headerReference w:type="even" r:id="rId8"/>
      <w:headerReference w:type="default" r:id="rId9"/>
      <w:footerReference w:type="even" r:id="rId10"/>
      <w:footerReference w:type="default" r:id="rId11"/>
      <w:pgSz w:w="11906" w:h="16838" w:code="9"/>
      <w:pgMar w:top="1134" w:right="567" w:bottom="1134" w:left="170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B0E" w:rsidRDefault="00C21B0E">
      <w:r>
        <w:separator/>
      </w:r>
    </w:p>
    <w:p w:rsidR="00C21B0E" w:rsidRDefault="00C21B0E"/>
  </w:endnote>
  <w:endnote w:type="continuationSeparator" w:id="0">
    <w:p w:rsidR="00C21B0E" w:rsidRDefault="00C21B0E">
      <w:r>
        <w:continuationSeparator/>
      </w:r>
    </w:p>
    <w:p w:rsidR="00C21B0E" w:rsidRDefault="00C21B0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8104F4">
    <w:pPr>
      <w:pStyle w:val="a5"/>
      <w:jc w:val="center"/>
    </w:pPr>
    <w:r>
      <w:fldChar w:fldCharType="begin"/>
    </w:r>
    <w:r w:rsidR="00132AF7">
      <w:instrText xml:space="preserve"> PAGE   \* MERGEFORMAT </w:instrText>
    </w:r>
    <w:r>
      <w:fldChar w:fldCharType="separate"/>
    </w:r>
    <w:r w:rsidR="009051C1">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B0E" w:rsidRDefault="00C21B0E">
      <w:r>
        <w:separator/>
      </w:r>
    </w:p>
    <w:p w:rsidR="00C21B0E" w:rsidRDefault="00C21B0E"/>
  </w:footnote>
  <w:footnote w:type="continuationSeparator" w:id="0">
    <w:p w:rsidR="00C21B0E" w:rsidRDefault="00C21B0E">
      <w:r>
        <w:continuationSeparator/>
      </w:r>
    </w:p>
    <w:p w:rsidR="00C21B0E" w:rsidRDefault="00C21B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8104F4">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3">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9"/>
  </w:num>
  <w:num w:numId="4">
    <w:abstractNumId w:val="3"/>
  </w:num>
  <w:num w:numId="5">
    <w:abstractNumId w:val="6"/>
  </w:num>
  <w:num w:numId="6">
    <w:abstractNumId w:val="4"/>
  </w:num>
  <w:num w:numId="7">
    <w:abstractNumId w:val="16"/>
  </w:num>
  <w:num w:numId="8">
    <w:abstractNumId w:val="8"/>
  </w:num>
  <w:num w:numId="9">
    <w:abstractNumId w:val="10"/>
  </w:num>
  <w:num w:numId="10">
    <w:abstractNumId w:val="11"/>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479B"/>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2CA5"/>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4032"/>
    <w:rsid w:val="00495CE7"/>
    <w:rsid w:val="00495D7F"/>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04F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479"/>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51C1"/>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24EA"/>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06"/>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699F"/>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29C6"/>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1B0E"/>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57921"/>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9724EA"/>
    <w:pPr>
      <w:widowControl w:val="0"/>
      <w:spacing w:after="160" w:line="257" w:lineRule="auto"/>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E5FEF-F0C1-405E-9FB2-483AF449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6</cp:revision>
  <cp:lastPrinted>2022-03-04T12:02:00Z</cp:lastPrinted>
  <dcterms:created xsi:type="dcterms:W3CDTF">2022-03-30T08:33:00Z</dcterms:created>
  <dcterms:modified xsi:type="dcterms:W3CDTF">2023-06-20T09:03:00Z</dcterms:modified>
</cp:coreProperties>
</file>