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721B8D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 w:rsidR="00721B8D">
        <w:rPr>
          <w:rFonts w:ascii="Times New Roman" w:hAnsi="Times New Roman" w:cs="Times New Roman"/>
          <w:sz w:val="24"/>
          <w:szCs w:val="24"/>
        </w:rPr>
        <w:t xml:space="preserve">   </w:t>
      </w:r>
      <w:r w:rsidR="00721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- </w:t>
      </w:r>
      <w:r w:rsidR="002973A4" w:rsidRPr="00721B8D">
        <w:rPr>
          <w:rFonts w:ascii="Times New Roman" w:hAnsi="Times New Roman" w:cs="Times New Roman"/>
          <w:sz w:val="24"/>
          <w:szCs w:val="24"/>
        </w:rPr>
        <w:t>Вервейн А.В</w:t>
      </w:r>
      <w:r w:rsidRPr="0072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26374C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74C">
              <w:rPr>
                <w:rFonts w:ascii="Times New Roman" w:hAnsi="Times New Roman" w:cs="Times New Roman"/>
                <w:sz w:val="24"/>
                <w:szCs w:val="24"/>
              </w:rPr>
              <w:t>Жданов П.О.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</w:t>
            </w:r>
            <w:proofErr w:type="spellEnd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УСП по г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олчанску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D76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="00232D7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D00D29" w:rsidRDefault="00D00D29" w:rsidP="00D00D29">
      <w:pPr>
        <w:pStyle w:val="ConsPlusNonformat"/>
        <w:widowControl/>
        <w:spacing w:line="276" w:lineRule="auto"/>
        <w:jc w:val="both"/>
      </w:pPr>
    </w:p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7F" w:rsidRDefault="00886F7F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№ </w:t>
      </w:r>
      <w:r w:rsidR="0026374C">
        <w:rPr>
          <w:rFonts w:ascii="Times New Roman" w:hAnsi="Times New Roman" w:cs="Times New Roman"/>
          <w:b/>
          <w:sz w:val="24"/>
          <w:szCs w:val="24"/>
        </w:rPr>
        <w:t>1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E45A27" w:rsidRDefault="002973A4" w:rsidP="00632D6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632D6E" w:rsidRDefault="00632D6E" w:rsidP="00632D6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Директору МАУК КДЦ Изосимовой Р.Р. в рамках муниципальной программы подготовить смету расходов на заключительный этап городского конкурса «Мир должен быть лучше!»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</w:t>
      </w:r>
      <w:proofErr w:type="spellStart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991AF1" w:rsidRDefault="00991AF1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-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632D6E" w:rsidRPr="00E45A27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 w:rsidR="0026374C">
        <w:rPr>
          <w:rFonts w:ascii="Times New Roman" w:hAnsi="Times New Roman" w:cs="Times New Roman"/>
          <w:b/>
          <w:sz w:val="24"/>
          <w:szCs w:val="24"/>
        </w:rPr>
        <w:t>и на территории ВГО за 1 полугодие 2020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26374C">
        <w:rPr>
          <w:rFonts w:ascii="Times New Roman" w:hAnsi="Times New Roman" w:cs="Times New Roman"/>
          <w:sz w:val="24"/>
          <w:szCs w:val="24"/>
        </w:rPr>
        <w:t>Жданов П.О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632D6E" w:rsidRPr="00E45A27" w:rsidRDefault="00632D6E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к сведению доклад </w:t>
      </w:r>
      <w:proofErr w:type="spellStart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10-гоОП МО МВД России «Краснотурьинский</w:t>
      </w:r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>» Жданова П.О.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председателя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Клусова</w:t>
      </w:r>
      <w:proofErr w:type="spellEnd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(доклады прилагаются).</w:t>
      </w:r>
    </w:p>
    <w:p w:rsidR="00632D6E" w:rsidRPr="00886F7F" w:rsidRDefault="00632D6E" w:rsidP="00632D6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F7F">
        <w:rPr>
          <w:rFonts w:ascii="Times New Roman" w:hAnsi="Times New Roman" w:cs="Times New Roman"/>
          <w:sz w:val="24"/>
          <w:szCs w:val="24"/>
        </w:rPr>
        <w:t>Отделу образования (Адельфинская О.В.) провести социально-психологическое тестирование обучающихся в образовательных учреждениях Волчанского городского округа.</w:t>
      </w:r>
      <w:proofErr w:type="gramEnd"/>
    </w:p>
    <w:p w:rsidR="00632D6E" w:rsidRPr="00E45A27" w:rsidRDefault="00632D6E" w:rsidP="00632D6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7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886F7F" w:rsidRPr="00886F7F">
        <w:rPr>
          <w:rFonts w:ascii="Times New Roman" w:hAnsi="Times New Roman" w:cs="Times New Roman"/>
          <w:sz w:val="24"/>
          <w:szCs w:val="24"/>
        </w:rPr>
        <w:t>до 01.12.2020</w:t>
      </w:r>
      <w:r w:rsidRPr="00886F7F">
        <w:rPr>
          <w:rFonts w:ascii="Times New Roman" w:hAnsi="Times New Roman" w:cs="Times New Roman"/>
          <w:sz w:val="24"/>
          <w:szCs w:val="24"/>
        </w:rPr>
        <w:t>г.</w:t>
      </w:r>
    </w:p>
    <w:p w:rsidR="00632D6E" w:rsidRDefault="00632D6E" w:rsidP="00632D6E">
      <w:pPr>
        <w:pStyle w:val="a3"/>
        <w:spacing w:after="0" w:line="240" w:lineRule="auto"/>
        <w:ind w:left="1065"/>
        <w:jc w:val="both"/>
        <w:rPr>
          <w:rFonts w:ascii="Liberation Serif" w:hAnsi="Liberation Serif"/>
          <w:sz w:val="26"/>
          <w:szCs w:val="26"/>
        </w:rPr>
      </w:pP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232D76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232D76">
        <w:rPr>
          <w:rFonts w:ascii="Times New Roman" w:hAnsi="Times New Roman" w:cs="Times New Roman"/>
          <w:b/>
          <w:sz w:val="24"/>
          <w:szCs w:val="24"/>
        </w:rPr>
        <w:t xml:space="preserve"> в ВГО за 1 полугодие 2020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Лаврова И.С.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Pr="00952474">
        <w:rPr>
          <w:rFonts w:ascii="Times New Roman" w:hAnsi="Times New Roman" w:cs="Times New Roman"/>
          <w:sz w:val="24"/>
          <w:szCs w:val="24"/>
        </w:rPr>
        <w:t>ГБУЗ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 Рекомендовать общественно-политической газете Волчанского городского округа «Волчанские вести» (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М.В.Палецких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О проведении мероприятий, направленных на профилактику наркомании, токсикомании и </w:t>
      </w:r>
      <w:proofErr w:type="gramStart"/>
      <w:r w:rsidRPr="00952474">
        <w:rPr>
          <w:rFonts w:ascii="Times New Roman" w:hAnsi="Times New Roman" w:cs="Times New Roman"/>
          <w:b/>
          <w:sz w:val="24"/>
          <w:szCs w:val="24"/>
        </w:rPr>
        <w:t xml:space="preserve">алкоголизма </w:t>
      </w:r>
      <w:r w:rsidR="00232D7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232D76">
        <w:rPr>
          <w:rFonts w:ascii="Times New Roman" w:hAnsi="Times New Roman" w:cs="Times New Roman"/>
          <w:b/>
          <w:sz w:val="24"/>
          <w:szCs w:val="24"/>
        </w:rPr>
        <w:t xml:space="preserve"> период каникулярного периода</w:t>
      </w:r>
    </w:p>
    <w:p w:rsidR="00632D6E" w:rsidRPr="00952474" w:rsidRDefault="00632D6E" w:rsidP="00632D6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>(Макарова М.В., Вельмиски</w:t>
      </w:r>
      <w:r w:rsidR="00232D76">
        <w:rPr>
          <w:rFonts w:ascii="Times New Roman" w:hAnsi="Times New Roman" w:cs="Times New Roman"/>
          <w:sz w:val="24"/>
          <w:szCs w:val="24"/>
        </w:rPr>
        <w:t>на М.В.,</w:t>
      </w:r>
      <w:proofErr w:type="spellStart"/>
      <w:r w:rsidR="00232D76">
        <w:rPr>
          <w:rFonts w:ascii="Times New Roman" w:hAnsi="Times New Roman" w:cs="Times New Roman"/>
          <w:sz w:val="24"/>
          <w:szCs w:val="24"/>
        </w:rPr>
        <w:t>Клусов</w:t>
      </w:r>
      <w:proofErr w:type="spellEnd"/>
      <w:r w:rsidR="00232D76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95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Ридигер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Рекомендовать ТКДН и ЗП (С.В. 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Клусов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):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1.1. Проводить совместную  профилактическую работу с медицинскими организациями по проведению</w:t>
      </w:r>
      <w:r w:rsidRPr="00952474">
        <w:rPr>
          <w:rFonts w:ascii="Liberation Serif" w:hAnsi="Liberation Serif"/>
          <w:sz w:val="24"/>
          <w:szCs w:val="24"/>
        </w:rPr>
        <w:t xml:space="preserve"> консультаций и разъяснительной работы с несовершеннолетними, замеченных в употреблении  алкоголя и наркотических веществ, с несовершеннолетними, состоящими на профилактических учетах, совместно с родителями о причинах формирования и течения наркологических расстройств. 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Рекомендовать проведение выездных заседаний комиссии  в учреждениях системы профилактики, где наблюдается рост негативных проявлений  среди несовершеннолетних.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 О-</w:t>
      </w:r>
      <w:proofErr w:type="spellStart"/>
      <w:r w:rsidRPr="00952474">
        <w:rPr>
          <w:rFonts w:ascii="Liberation Serif" w:hAnsi="Liberation Serif"/>
          <w:sz w:val="24"/>
          <w:szCs w:val="24"/>
        </w:rPr>
        <w:t>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</w:t>
      </w:r>
      <w:r w:rsidR="00232D76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232D76">
        <w:rPr>
          <w:rFonts w:ascii="Liberation Serif" w:hAnsi="Liberation Serif"/>
          <w:sz w:val="24"/>
          <w:szCs w:val="24"/>
        </w:rPr>
        <w:t>Краснтурьинский</w:t>
      </w:r>
      <w:proofErr w:type="spellEnd"/>
      <w:r w:rsidR="00232D76">
        <w:rPr>
          <w:rFonts w:ascii="Liberation Serif" w:hAnsi="Liberation Serif"/>
          <w:sz w:val="24"/>
          <w:szCs w:val="24"/>
        </w:rPr>
        <w:t>» (Жданов П.О</w:t>
      </w:r>
      <w:r w:rsidRPr="00952474">
        <w:rPr>
          <w:rFonts w:ascii="Liberation Serif" w:hAnsi="Liberation Serif"/>
          <w:sz w:val="24"/>
          <w:szCs w:val="24"/>
        </w:rPr>
        <w:t>.)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2474">
        <w:rPr>
          <w:rFonts w:ascii="Liberation Serif" w:hAnsi="Liberation Serif"/>
          <w:sz w:val="24"/>
          <w:szCs w:val="24"/>
        </w:rPr>
        <w:lastRenderedPageBreak/>
        <w:t>Рекомендовать Отделу образования (Адельфинская О.В.), МАУК КДЦ (Изосимова Р.Р.</w:t>
      </w:r>
      <w:r w:rsidR="00232D76">
        <w:rPr>
          <w:rFonts w:ascii="Liberation Serif" w:hAnsi="Liberation Serif"/>
          <w:sz w:val="24"/>
          <w:szCs w:val="24"/>
        </w:rPr>
        <w:t>), МБОУ ДО ДЮСШ</w:t>
      </w:r>
      <w:r w:rsidRPr="00952474">
        <w:rPr>
          <w:rFonts w:ascii="Liberation Serif" w:hAnsi="Liberation Serif"/>
          <w:sz w:val="24"/>
          <w:szCs w:val="24"/>
        </w:rPr>
        <w:t>, ГБУЗ СО «Волчанская городская больница» (М.В. Макарова), О-</w:t>
      </w:r>
      <w:proofErr w:type="spellStart"/>
      <w:r w:rsidRPr="00952474">
        <w:rPr>
          <w:rFonts w:ascii="Liberation Serif" w:hAnsi="Liberation Serif"/>
          <w:sz w:val="24"/>
          <w:szCs w:val="24"/>
        </w:rPr>
        <w:t>еП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 </w:t>
      </w:r>
      <w:r w:rsidR="00232D76">
        <w:rPr>
          <w:rFonts w:ascii="Liberation Serif" w:hAnsi="Liberation Serif"/>
          <w:sz w:val="24"/>
          <w:szCs w:val="24"/>
        </w:rPr>
        <w:t>«Краснотурьинский»</w:t>
      </w:r>
      <w:r w:rsidRPr="00952474">
        <w:rPr>
          <w:rFonts w:ascii="Liberation Serif" w:hAnsi="Liberation Serif"/>
          <w:sz w:val="24"/>
          <w:szCs w:val="24"/>
        </w:rPr>
        <w:t>, Управлению социальной политик</w:t>
      </w:r>
      <w:r w:rsidR="00232D76">
        <w:rPr>
          <w:rFonts w:ascii="Liberation Serif" w:hAnsi="Liberation Serif"/>
          <w:sz w:val="24"/>
          <w:szCs w:val="24"/>
        </w:rPr>
        <w:t>и по г. Волчанску</w:t>
      </w:r>
      <w:r w:rsidRPr="00952474">
        <w:rPr>
          <w:rFonts w:ascii="Liberation Serif" w:hAnsi="Liberation Serif"/>
          <w:sz w:val="24"/>
          <w:szCs w:val="24"/>
        </w:rPr>
        <w:t xml:space="preserve">, </w:t>
      </w:r>
      <w:r w:rsidR="00232D76">
        <w:rPr>
          <w:rFonts w:ascii="Liberation Serif" w:hAnsi="Liberation Serif"/>
          <w:sz w:val="24"/>
          <w:szCs w:val="24"/>
        </w:rPr>
        <w:t>ГАУ СО «КЦСОН» (Го</w:t>
      </w:r>
      <w:r>
        <w:rPr>
          <w:rFonts w:ascii="Liberation Serif" w:hAnsi="Liberation Serif"/>
          <w:sz w:val="24"/>
          <w:szCs w:val="24"/>
        </w:rPr>
        <w:t xml:space="preserve">рбунова С.М.), </w:t>
      </w:r>
      <w:r w:rsidRPr="00952474">
        <w:rPr>
          <w:rFonts w:ascii="Liberation Serif" w:hAnsi="Liberation Serif"/>
          <w:sz w:val="24"/>
          <w:szCs w:val="24"/>
        </w:rPr>
        <w:t xml:space="preserve">Территориальной комиссии по делам несовершеннолетних и защите их прав г. Карпинска, г. Волчанска </w:t>
      </w:r>
      <w:r w:rsidRPr="00952474">
        <w:rPr>
          <w:rFonts w:ascii="Liberation Serif" w:eastAsia="Calibri" w:hAnsi="Liberation Serif"/>
          <w:sz w:val="24"/>
          <w:szCs w:val="24"/>
        </w:rPr>
        <w:t xml:space="preserve">(С.В. </w:t>
      </w:r>
      <w:proofErr w:type="spellStart"/>
      <w:r w:rsidRPr="00952474">
        <w:rPr>
          <w:rFonts w:ascii="Liberation Serif" w:eastAsia="Calibri" w:hAnsi="Liberation Serif"/>
          <w:sz w:val="24"/>
          <w:szCs w:val="24"/>
        </w:rPr>
        <w:t>Клусов</w:t>
      </w:r>
      <w:proofErr w:type="spellEnd"/>
      <w:r w:rsidRPr="00952474">
        <w:rPr>
          <w:rFonts w:ascii="Liberation Serif" w:eastAsia="Calibri" w:hAnsi="Liberation Serif"/>
          <w:sz w:val="24"/>
          <w:szCs w:val="24"/>
        </w:rPr>
        <w:t>):</w:t>
      </w:r>
      <w:proofErr w:type="gramEnd"/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eastAsia="Calibri" w:hAnsi="Liberation Serif"/>
          <w:sz w:val="24"/>
          <w:szCs w:val="24"/>
        </w:rPr>
        <w:t xml:space="preserve"> направить предложения в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План  проведения месячника антинаркотической направленности и популяризации здорового образа жизни на территории Волчан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 xml:space="preserve">ского городского округа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на эл. адрес организационного отдела администрации ВГО.</w:t>
      </w:r>
    </w:p>
    <w:p w:rsidR="00632D6E" w:rsidRPr="00952474" w:rsidRDefault="00632D6E" w:rsidP="00632D6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ab/>
        <w:t>Срок: до 15.1</w:t>
      </w:r>
      <w:r>
        <w:rPr>
          <w:rFonts w:ascii="Liberation Serif" w:hAnsi="Liberation Serif"/>
          <w:color w:val="000000" w:themeColor="text1"/>
          <w:sz w:val="24"/>
          <w:szCs w:val="24"/>
        </w:rPr>
        <w:t>0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.2020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Подготовить информацию о мероприятиях по профилактике 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алкоголизма и наркомании в 2020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году.</w:t>
      </w:r>
    </w:p>
    <w:p w:rsidR="00632D6E" w:rsidRPr="00952474" w:rsidRDefault="00232D76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15.01.2021</w:t>
      </w:r>
      <w:r w:rsidR="00632D6E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Подготовить предложения по актуализации «Комплексного плана по профилактике право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нарушений  до 2024 года» на 2021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год  направлений -  профилактика алкоголизма и наркомании.</w:t>
      </w:r>
    </w:p>
    <w:p w:rsidR="00632D6E" w:rsidRDefault="00232D76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до 15.12.2020</w:t>
      </w:r>
      <w:r w:rsidR="00632D6E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25661D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Протокол антинаркотической комиссии Свердловской области от 31.03.2020 года №1.</w:t>
      </w:r>
      <w:r w:rsidR="00632D6E">
        <w:t xml:space="preserve"> (прилагается):</w:t>
      </w:r>
    </w:p>
    <w:p w:rsidR="00632D6E" w:rsidRPr="0025661D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  Рекомендовать </w:t>
      </w:r>
      <w:r w:rsidR="0025661D">
        <w:rPr>
          <w:rFonts w:ascii="Liberation Serif" w:hAnsi="Liberation Serif"/>
        </w:rPr>
        <w:t xml:space="preserve">субъектам профилактики  организовать проведение мероприятий антинаркотической направленности, посвященных Международному дню борьбы с наркоманией и незаконным оборотом наркотиков. </w:t>
      </w:r>
    </w:p>
    <w:p w:rsidR="0025661D" w:rsidRPr="0025661D" w:rsidRDefault="0025661D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rPr>
          <w:rFonts w:ascii="Liberation Serif" w:hAnsi="Liberation Serif"/>
        </w:rPr>
        <w:t>Совместно с органами МВД организовать комплекс мер, направленных на противодействие рекламе «</w:t>
      </w:r>
      <w:proofErr w:type="spellStart"/>
      <w:r>
        <w:rPr>
          <w:rFonts w:ascii="Liberation Serif" w:hAnsi="Liberation Serif"/>
        </w:rPr>
        <w:t>ников</w:t>
      </w:r>
      <w:proofErr w:type="spellEnd"/>
      <w:r>
        <w:rPr>
          <w:rFonts w:ascii="Liberation Serif" w:hAnsi="Liberation Serif"/>
        </w:rPr>
        <w:t xml:space="preserve">» и сайтов, используемых </w:t>
      </w:r>
      <w:proofErr w:type="spellStart"/>
      <w:r>
        <w:rPr>
          <w:rFonts w:ascii="Liberation Serif" w:hAnsi="Liberation Serif"/>
        </w:rPr>
        <w:t>наркосбытчиками</w:t>
      </w:r>
      <w:proofErr w:type="spellEnd"/>
      <w:r>
        <w:rPr>
          <w:rFonts w:ascii="Liberation Serif" w:hAnsi="Liberation Serif"/>
        </w:rPr>
        <w:t>, размещаемой в виде граффити либо надписей на стенах зданий, сооружений.</w:t>
      </w:r>
    </w:p>
    <w:p w:rsidR="0025661D" w:rsidRPr="00AF0FC3" w:rsidRDefault="0025661D" w:rsidP="0025661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 w:rsidRPr="00AF0FC3">
        <w:rPr>
          <w:rFonts w:ascii="Liberation Serif" w:hAnsi="Liberation Serif"/>
        </w:rPr>
        <w:t xml:space="preserve">Срок: до 10.01.2021 года. </w:t>
      </w:r>
    </w:p>
    <w:p w:rsidR="00632D6E" w:rsidRPr="00AF0FC3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 w:rsidRPr="00AF0FC3">
        <w:t xml:space="preserve">Протокол заседания </w:t>
      </w:r>
      <w:r w:rsidR="00886F7F" w:rsidRPr="00AF0FC3">
        <w:t xml:space="preserve">государственного антинаркотического комитета </w:t>
      </w:r>
      <w:r w:rsidR="0025661D" w:rsidRPr="00AF0FC3">
        <w:t xml:space="preserve"> № 44 «Об обеспечении мер по профилактике и снижению рисков распространения новой </w:t>
      </w:r>
      <w:proofErr w:type="spellStart"/>
      <w:r w:rsidR="0025661D" w:rsidRPr="00AF0FC3">
        <w:t>коронавирусной</w:t>
      </w:r>
      <w:proofErr w:type="spellEnd"/>
      <w:r w:rsidR="0025661D" w:rsidRPr="00AF0FC3">
        <w:t xml:space="preserve"> инфекции»</w:t>
      </w:r>
      <w:r w:rsidR="00AF0FC3" w:rsidRPr="00AF0FC3">
        <w:t xml:space="preserve"> (прилагается).</w:t>
      </w:r>
    </w:p>
    <w:p w:rsidR="00632D6E" w:rsidRPr="00AF0FC3" w:rsidRDefault="00632D6E" w:rsidP="00AF0FC3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</w:pPr>
      <w:r w:rsidRPr="00AF0FC3">
        <w:rPr>
          <w:rFonts w:ascii="Liberation Serif" w:hAnsi="Liberation Serif"/>
        </w:rPr>
        <w:t>Отделу образования (Адельфинская О.В.):</w:t>
      </w:r>
    </w:p>
    <w:p w:rsidR="00632D6E" w:rsidRDefault="00AF0FC3" w:rsidP="00AF0FC3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rPr>
          <w:rFonts w:ascii="Liberation Serif" w:hAnsi="Liberation Serif"/>
        </w:rPr>
        <w:t>3.1.</w:t>
      </w:r>
      <w:r w:rsidR="00632D6E">
        <w:rPr>
          <w:rFonts w:ascii="Liberation Serif" w:hAnsi="Liberation Serif"/>
        </w:rPr>
        <w:t xml:space="preserve"> п</w:t>
      </w:r>
      <w:r w:rsidR="00632D6E">
        <w:t xml:space="preserve">роработать вопрос обеспечения ОУ квалифицированными педагогами-психологами, прошедшими обучение в части использования единой методики </w:t>
      </w:r>
      <w:proofErr w:type="spellStart"/>
      <w:r w:rsidR="00632D6E">
        <w:t>соц</w:t>
      </w:r>
      <w:proofErr w:type="spellEnd"/>
      <w:r w:rsidR="00632D6E">
        <w:t>-психологического тестирования.</w:t>
      </w:r>
    </w:p>
    <w:p w:rsidR="00632D6E" w:rsidRDefault="00AF0FC3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4</w:t>
      </w:r>
      <w:r w:rsidR="00632D6E">
        <w:t xml:space="preserve">. Членам комиссии  осуществлять </w:t>
      </w:r>
      <w:proofErr w:type="gramStart"/>
      <w:r w:rsidR="00632D6E">
        <w:t>контроль за</w:t>
      </w:r>
      <w:proofErr w:type="gramEnd"/>
      <w:r w:rsidR="00632D6E">
        <w:t xml:space="preserve"> исполнением сроков протокольных решений.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632D6E" w:rsidRDefault="00AF0FC3" w:rsidP="00AF0FC3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1069" w:hanging="360"/>
        <w:jc w:val="both"/>
      </w:pPr>
      <w:r>
        <w:t>5.</w:t>
      </w:r>
      <w:r w:rsidR="00632D6E">
        <w:t>Секретарю комиссии (Михайлова А.В.):</w:t>
      </w:r>
    </w:p>
    <w:p w:rsidR="00632D6E" w:rsidRDefault="00632D6E" w:rsidP="00632D6E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p w:rsidR="00916076" w:rsidRDefault="00632D6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Председатель комиссии                                                                                          А.В. Вервейн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AF0F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4"/>
    <w:rsid w:val="00064CCE"/>
    <w:rsid w:val="00076E00"/>
    <w:rsid w:val="000C0BD2"/>
    <w:rsid w:val="001140DD"/>
    <w:rsid w:val="002241DB"/>
    <w:rsid w:val="00232D76"/>
    <w:rsid w:val="0025661D"/>
    <w:rsid w:val="0026374C"/>
    <w:rsid w:val="00267D3C"/>
    <w:rsid w:val="00272280"/>
    <w:rsid w:val="002973A4"/>
    <w:rsid w:val="002C25F4"/>
    <w:rsid w:val="002D1D81"/>
    <w:rsid w:val="00374504"/>
    <w:rsid w:val="003A56D1"/>
    <w:rsid w:val="004627FB"/>
    <w:rsid w:val="00473EEB"/>
    <w:rsid w:val="00535B01"/>
    <w:rsid w:val="005D5127"/>
    <w:rsid w:val="00632D6E"/>
    <w:rsid w:val="00721B8D"/>
    <w:rsid w:val="0073298A"/>
    <w:rsid w:val="00744DBF"/>
    <w:rsid w:val="00800F2C"/>
    <w:rsid w:val="00835A79"/>
    <w:rsid w:val="00886F7F"/>
    <w:rsid w:val="008F75F3"/>
    <w:rsid w:val="00916076"/>
    <w:rsid w:val="00924AF6"/>
    <w:rsid w:val="00930E49"/>
    <w:rsid w:val="00982D9F"/>
    <w:rsid w:val="00991AF1"/>
    <w:rsid w:val="00AA0F63"/>
    <w:rsid w:val="00AD00B9"/>
    <w:rsid w:val="00AE6B26"/>
    <w:rsid w:val="00AF0FC3"/>
    <w:rsid w:val="00B20ED6"/>
    <w:rsid w:val="00B52B01"/>
    <w:rsid w:val="00B7766D"/>
    <w:rsid w:val="00BC2845"/>
    <w:rsid w:val="00CD5BDB"/>
    <w:rsid w:val="00CD62A9"/>
    <w:rsid w:val="00D00D29"/>
    <w:rsid w:val="00D46783"/>
    <w:rsid w:val="00D571AE"/>
    <w:rsid w:val="00E00677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2</cp:revision>
  <cp:lastPrinted>2019-10-22T03:13:00Z</cp:lastPrinted>
  <dcterms:created xsi:type="dcterms:W3CDTF">2020-11-19T06:36:00Z</dcterms:created>
  <dcterms:modified xsi:type="dcterms:W3CDTF">2020-11-19T06:36:00Z</dcterms:modified>
</cp:coreProperties>
</file>