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963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</w:t>
      </w:r>
    </w:p>
    <w:p>
      <w:pPr>
        <w:pStyle w:val="Normal"/>
        <w:spacing w:lineRule="auto" w:line="240" w:before="0" w:after="0"/>
        <w:ind w:left="963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постановлением главы </w:t>
      </w:r>
    </w:p>
    <w:p>
      <w:pPr>
        <w:pStyle w:val="Normal"/>
        <w:spacing w:lineRule="auto" w:line="240" w:before="0" w:after="0"/>
        <w:ind w:left="963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Волчанского городского округа</w:t>
      </w:r>
    </w:p>
    <w:p>
      <w:pPr>
        <w:pStyle w:val="Normal"/>
        <w:spacing w:lineRule="auto" w:line="240" w:before="0" w:after="0"/>
        <w:ind w:left="963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 3</w:t>
      </w:r>
      <w:r>
        <w:rPr>
          <w:rFonts w:cs="Times New Roman" w:ascii="Times New Roman" w:hAnsi="Times New Roman"/>
          <w:sz w:val="28"/>
          <w:szCs w:val="28"/>
          <w:lang w:val="en-US"/>
        </w:rPr>
        <w:t>1.03.2022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года   №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21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 МЕРОПРИЯТИЙ («ДОРОЖНАЯ КАРТА»)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 повышению эффективности деятельности органов местного самоуправления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Волчанского городского округа в 202</w:t>
      </w:r>
      <w:r>
        <w:rPr>
          <w:rFonts w:cs="Times New Roman" w:ascii="Times New Roman" w:hAnsi="Times New Roman"/>
          <w:b/>
          <w:sz w:val="28"/>
          <w:szCs w:val="28"/>
        </w:rPr>
        <w:t>2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3"/>
        <w:tblW w:w="146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6"/>
        <w:gridCol w:w="3828"/>
        <w:gridCol w:w="1439"/>
        <w:gridCol w:w="1395"/>
        <w:gridCol w:w="4798"/>
        <w:gridCol w:w="2378"/>
      </w:tblGrid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18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Номер строки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6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30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Значение показателя на текущий год</w:t>
            </w:r>
          </w:p>
        </w:tc>
        <w:tc>
          <w:tcPr>
            <w:tcW w:w="479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Ожидаемый результат реализации мероприятия/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ключевое событие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18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6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30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9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18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6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30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157,6</w:t>
            </w:r>
          </w:p>
        </w:tc>
        <w:tc>
          <w:tcPr>
            <w:tcW w:w="479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Реализация подпрограммы 3. «Развитие малого и среднего предпринимательства в Волчанском городском округе» муниципальной программы Волчанского городского округа «Совершенствование социально-экономической политики на территории Волчанского городского округа до 2024 года»</w:t>
            </w:r>
          </w:p>
        </w:tc>
        <w:tc>
          <w:tcPr>
            <w:tcW w:w="23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157,6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18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6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30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479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8,4</w:t>
            </w:r>
          </w:p>
        </w:tc>
      </w:tr>
      <w:tr>
        <w:trPr>
          <w:trHeight w:val="7113" w:hRule="atLeast"/>
        </w:trPr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18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6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30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4798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108" w:firstLine="4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Реализация подпрограммы 2«Повышение инвестиционной   привлекательности Волчанского городского округа»  муниципальной программы Волчанского городского округа «Совершенствование социально-экономической политики на территории Волчанского городского округа до 2024 года»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108" w:firstLine="4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Актуализация (внесение изменений, принятие в новой редакции) стратегических документов Волчанского городского округа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108" w:firstLine="4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Определение приоритетных направлений инвестиционной деятельности, исходя из Стратегии социально-экономического развития ВГО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108" w:firstLine="4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Поддержание муниципальных программ в соответствии с государственными программами Свердловской области</w:t>
            </w:r>
          </w:p>
        </w:tc>
        <w:tc>
          <w:tcPr>
            <w:tcW w:w="23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000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18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6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30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70,5</w:t>
            </w:r>
          </w:p>
        </w:tc>
        <w:tc>
          <w:tcPr>
            <w:tcW w:w="479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1.Обеспечение эффективности проведения приватизации земельных участков.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8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2.Проведение инвентаризации земельных участков ВГО.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Осуществление кадастрового учета земельных участков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 Передача земельных участков в постоянное бессрочное пользование,  в безвозмездное срочное пользование гражданам и юридическим лицам</w:t>
            </w:r>
          </w:p>
        </w:tc>
        <w:tc>
          <w:tcPr>
            <w:tcW w:w="23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71,0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18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6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30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79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1.Постановка на учет и оформление прав собственности на бесхозяйные автомобильные дороги.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Разработка ПСД для получения субсидий на строительство, реконструкцию и капитальный ремонт дорог.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3.Проведение диагностики состояния автодорог.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9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 Актуализация Перечня автомобильных дорог общего пользования местного значения</w:t>
            </w:r>
          </w:p>
        </w:tc>
        <w:tc>
          <w:tcPr>
            <w:tcW w:w="23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11,0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18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6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30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79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1.Выполнение мероприятий «дорожных карт» в социальной сфере (культура, образование).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Поддержка эффективно функционирующих предприятий и организаций промышленности.</w:t>
            </w:r>
          </w:p>
        </w:tc>
        <w:tc>
          <w:tcPr>
            <w:tcW w:w="23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18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крупных и средних предприятий и некоммерческих организаций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6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30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36008,00</w:t>
            </w:r>
          </w:p>
        </w:tc>
        <w:tc>
          <w:tcPr>
            <w:tcW w:w="479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37000,00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18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муниципальных дошкольных образовательных учреждений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6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30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25000,00</w:t>
            </w:r>
          </w:p>
        </w:tc>
        <w:tc>
          <w:tcPr>
            <w:tcW w:w="479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26000,00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18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муниципальных общеобразовательных учреждений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6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30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32949,10</w:t>
            </w:r>
          </w:p>
        </w:tc>
        <w:tc>
          <w:tcPr>
            <w:tcW w:w="479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000,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00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18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учителей муниципальных образовательных учреждений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6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30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42814,51</w:t>
            </w:r>
          </w:p>
        </w:tc>
        <w:tc>
          <w:tcPr>
            <w:tcW w:w="479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43000,00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18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муниципальных учреждений культуры и искусства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6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30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41400</w:t>
            </w:r>
          </w:p>
        </w:tc>
        <w:tc>
          <w:tcPr>
            <w:tcW w:w="479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500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18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муниципальных учреждений физической культуры и спорта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6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30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22788,81</w:t>
            </w:r>
          </w:p>
        </w:tc>
        <w:tc>
          <w:tcPr>
            <w:tcW w:w="479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23000,00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18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детей в возрасте от одного года до шести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одного года до шести лет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6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30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72,5</w:t>
            </w:r>
          </w:p>
        </w:tc>
        <w:tc>
          <w:tcPr>
            <w:tcW w:w="479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1.Регулирование предельной численности в дошкольных  образовательных учреждениях.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2.Профессиональная подготовка, переподготовка и повышение квалификации женщин в период отпуска по уходу за ребенком до достижения им возраста трех лет.</w:t>
            </w:r>
          </w:p>
        </w:tc>
        <w:tc>
          <w:tcPr>
            <w:tcW w:w="23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80,0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18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6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30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1,1</w:t>
            </w:r>
          </w:p>
        </w:tc>
        <w:tc>
          <w:tcPr>
            <w:tcW w:w="479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1.Поддержка семей, воспитывающих детей раннего возраста и детей с ограниченными возможностями здоровья.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8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2.Полифункциональное использование помещений детских садов для предоставления услуг дошкольного образования детям раннего возраста</w:t>
            </w:r>
          </w:p>
        </w:tc>
        <w:tc>
          <w:tcPr>
            <w:tcW w:w="23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18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6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30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479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1.Организация оценки (диагностики) индивидуального здоровья детей в общеобразовательных учреждениях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2.Своевременное назначение оздоровительных, профилактических и реабилитационных мероприятий при выявлении патологических отклонений.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3.Организация охраны и укрепления здоровья детей.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 Организация работы по внедрению новых стандартов для детей с ограниченными возможностями здоровья.</w:t>
            </w:r>
          </w:p>
        </w:tc>
        <w:tc>
          <w:tcPr>
            <w:tcW w:w="23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98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18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6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тысяч рублей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30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29,5</w:t>
            </w:r>
          </w:p>
        </w:tc>
        <w:tc>
          <w:tcPr>
            <w:tcW w:w="479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1.Реализация мероприятий в рамках подпрограммы «Развитие общего образования в Волчанском городском округе» муниципальной программы ВГО 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Развитие системы образования и реализация молодежной политики в Волчанском городском округе до 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3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31,0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18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6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30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479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1.Повышение эффективности и качества работы педагогов дополнительного образования.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2.Реализация мероприятий в рамках подпрограммы «Развитие  дополнительного образования, обеспечение отдыха, оздоровления и занятости детей и подростков в Волчанском городском округе» муниципальной программы ВГО 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Развитие системы образования и реализация молодежной политики в Волчанском городском округе до 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3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90,0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18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6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30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79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Реализация проекта «Благоустройство городского парка, расположенного по улице Карпинского, 18 в городе Волчанске»</w:t>
            </w:r>
          </w:p>
        </w:tc>
        <w:tc>
          <w:tcPr>
            <w:tcW w:w="23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18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парками культуры и отдыха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6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30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79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18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6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30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79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Подготовка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проекта «Строительство здания под размещение библиотечно-музейного центра и Школы искусств»</w:t>
            </w:r>
          </w:p>
        </w:tc>
        <w:tc>
          <w:tcPr>
            <w:tcW w:w="23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18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6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30" w:right="-108" w:hanging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55,9</w:t>
            </w:r>
          </w:p>
        </w:tc>
        <w:tc>
          <w:tcPr>
            <w:tcW w:w="479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1.Пропаганда физической культуры и спорта, здорового образа жизни.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2.Развитие материально-технической базы.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3.Участие спортсменов ВГО в первенствах по различным видам спорта.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4.Организация деятельности по внедрению физкультурно-спортивного комплекса «Готов к труду и обороне».</w:t>
            </w:r>
          </w:p>
        </w:tc>
        <w:tc>
          <w:tcPr>
            <w:tcW w:w="23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56,0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18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6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 метров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30" w:right="-108" w:hanging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33,1</w:t>
            </w:r>
          </w:p>
        </w:tc>
        <w:tc>
          <w:tcPr>
            <w:tcW w:w="479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1.Обеспечение  территорий жилой застройки объектами инженерной и социальной инфраструктуры.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Переселение граждан из аварийного жилищного фонда.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Формирование площадок под жилую застройку с внесением изменений в документы территориального планирования.</w:t>
            </w:r>
          </w:p>
        </w:tc>
        <w:tc>
          <w:tcPr>
            <w:tcW w:w="23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33,5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18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том числе введенная в действие за один год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6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 метров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30" w:right="-108" w:hanging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0,6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479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0,2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18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6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гектаров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30" w:right="-108" w:hanging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1,14</w:t>
            </w:r>
          </w:p>
        </w:tc>
        <w:tc>
          <w:tcPr>
            <w:tcW w:w="4798" w:type="dxa"/>
            <w:vMerge w:val="restart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-108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Продолжение строительства жилья в рамках реализации программ строительства жилья для отдельных категорий граждан.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-108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Активизация работы по предоставлению земельных участков для ИЖС и комплексного освоения в целях жилищного строительства.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612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3,0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18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6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гектаров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30" w:right="-108" w:hanging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1,12</w:t>
            </w:r>
          </w:p>
        </w:tc>
        <w:tc>
          <w:tcPr>
            <w:tcW w:w="479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2,0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18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6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30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81,8</w:t>
            </w:r>
          </w:p>
        </w:tc>
        <w:tc>
          <w:tcPr>
            <w:tcW w:w="4798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18" w:leader="none"/>
              </w:tabs>
              <w:spacing w:lineRule="auto" w:line="240" w:before="0" w:after="0"/>
              <w:ind w:left="-108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работ, направленных на улучшение качества коммунальных услуг.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18" w:leader="none"/>
              </w:tabs>
              <w:spacing w:lineRule="auto" w:line="240" w:before="0" w:after="0"/>
              <w:ind w:left="-108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Создание необходимых условий для комфортного и безопасного проживания граждан, бесперебойного предоставления коммунальных услуг высокого качества.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18" w:leader="none"/>
              </w:tabs>
              <w:spacing w:lineRule="auto" w:line="240" w:before="0" w:after="0"/>
              <w:ind w:left="-108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Повышение инвестиционной привлекательности коммунального сектора с помощью реализации мероприятий в рамках подпрограммы «Развитие и модернизация систем коммунальной инфраструктуры теплоснабжения, водоснабжения и водоотведения, а также объектов, используемых для утилизации, обезвреживания и захоронения твердых бытовых отходов» муниципальной программы ВГО «Развитие ЖКХ и повышение энергетической эффективности в ВГО до 2024 года».</w:t>
            </w:r>
          </w:p>
        </w:tc>
        <w:tc>
          <w:tcPr>
            <w:tcW w:w="23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81,8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18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6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30" w:right="-108" w:hanging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en-US" w:eastAsia="en-US" w:bidi="ar-SA"/>
              </w:rPr>
              <w:t>12,6</w:t>
            </w:r>
          </w:p>
        </w:tc>
        <w:tc>
          <w:tcPr>
            <w:tcW w:w="4798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-108"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Реализация мероприятий в рамках программ по улучшению жилищных условий отдельных категорий граждан и по переселению граждан из жилого фонда, не отвечающему условиям проживания.</w:t>
            </w:r>
          </w:p>
        </w:tc>
        <w:tc>
          <w:tcPr>
            <w:tcW w:w="23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15,0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18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6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30" w:right="-108" w:hanging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en-US" w:eastAsia="en-US" w:bidi="ar-SA"/>
              </w:rPr>
              <w:t>8,18</w:t>
            </w:r>
          </w:p>
        </w:tc>
        <w:tc>
          <w:tcPr>
            <w:tcW w:w="479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1.Работа Межведомственной комиссии по вопросам укрепления финансовой самостоятельности бюджета ВГО и Межведомственной рабочей группы по снижению неформальной занятости, легализации заработной платы и повышению собираемости страховых взносов во внебюджетные фонды.</w:t>
            </w:r>
          </w:p>
        </w:tc>
        <w:tc>
          <w:tcPr>
            <w:tcW w:w="23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en-US" w:eastAsia="en-US" w:bidi="ar-SA"/>
              </w:rPr>
              <w:t>9,0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18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6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30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2976,79</w:t>
            </w:r>
          </w:p>
        </w:tc>
        <w:tc>
          <w:tcPr>
            <w:tcW w:w="479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1.Сохранение расходов местного бюджета на уровне прошлых лет.</w:t>
            </w:r>
          </w:p>
        </w:tc>
        <w:tc>
          <w:tcPr>
            <w:tcW w:w="23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en-US" w:eastAsia="en-US" w:bidi="ar-SA"/>
              </w:rPr>
              <w:t>3000,0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18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Удовлетворенность населения организацией транспортного обслуживания в муниципальном образовании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6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30" w:right="-108" w:hanging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en-US" w:eastAsia="en-US" w:bidi="ar-SA"/>
              </w:rPr>
              <w:t>93,83</w:t>
            </w:r>
          </w:p>
        </w:tc>
        <w:tc>
          <w:tcPr>
            <w:tcW w:w="4798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-108"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Реализация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en-US" w:eastAsia="en-US" w:bidi="ar-SA"/>
              </w:rPr>
              <w:t>м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ероприятия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Организация транспортного обслуживания Волчанского городского округа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» муниципальной программы ВГО «Развитие транспорта Волчанского городского округа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на 2019-2024 годы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3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en-US" w:eastAsia="en-US" w:bidi="ar-SA"/>
              </w:rPr>
              <w:t>95,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en-US" w:eastAsia="en-US" w:bidi="ar-SA"/>
              </w:rPr>
              <w:t>0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18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Удовлетворенность населения качеством автомобильных дорог в муниципальном образовании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6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30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69,13</w:t>
            </w:r>
          </w:p>
        </w:tc>
        <w:tc>
          <w:tcPr>
            <w:tcW w:w="47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9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  <w:tab/>
              <w:t xml:space="preserve">Реализация муниципальной программы ВГО «Развитие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и обеспечение сохранности сети автомобильных дорог на территории Волчанского городского округа на 2019-2024 годы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90" w:leader="none"/>
                <w:tab w:val="left" w:pos="450" w:leader="none"/>
                <w:tab w:val="left" w:pos="58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Освещение отремонтированных участков дорог города.</w:t>
            </w:r>
          </w:p>
        </w:tc>
        <w:tc>
          <w:tcPr>
            <w:tcW w:w="23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70,0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18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Удовлетворенность населения жилищно-коммунальными услугами, уровнем организации теплоснабжения (снабжения населения топливом), водоснабжения (водоотведения), электроснабжения, газоснабжения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6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30" w:right="-108" w:hanging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en-US" w:eastAsia="en-US" w:bidi="ar-SA"/>
              </w:rPr>
              <w:t>84,21</w:t>
            </w:r>
          </w:p>
        </w:tc>
        <w:tc>
          <w:tcPr>
            <w:tcW w:w="4798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ind w:left="-108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Реализация подпрограммы «Развитие и модернизация систем коммунальной инфраструктуры теплоснабжения, водоснабжения и водоотведения, а также объектов, используемых для утилизации, обезвреживания и захоронения твердых бытовых отходов» муниципальной программы ВГО «Развитие ЖКХ и повышение энергетической эффективности в ВГО до 2024 года»</w:t>
            </w:r>
          </w:p>
        </w:tc>
        <w:tc>
          <w:tcPr>
            <w:tcW w:w="23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en-US" w:eastAsia="en-US" w:bidi="ar-SA"/>
              </w:rPr>
              <w:t>90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18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Среднегодовая численность постоянного населения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6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30" w:right="-108" w:hanging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en-US" w:eastAsia="en-US" w:bidi="ar-SA"/>
              </w:rPr>
              <w:t>8,6</w:t>
            </w:r>
          </w:p>
        </w:tc>
        <w:tc>
          <w:tcPr>
            <w:tcW w:w="479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1.Реализация комплекса мер государственной поддержки семьи как социального института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2.Создание комплексной системы профилактики факторов риска заболеваний, в том числе социально значимых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3.Реализация комплекса мер по повышению миграционной привлекательности и созданию условий для адаптации мигрантов</w:t>
            </w:r>
          </w:p>
        </w:tc>
        <w:tc>
          <w:tcPr>
            <w:tcW w:w="23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8,5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18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6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30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79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18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6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кВт/ч на 1 проживающего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680,0</w:t>
            </w:r>
          </w:p>
        </w:tc>
        <w:tc>
          <w:tcPr>
            <w:tcW w:w="4798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6" w:leader="none"/>
                <w:tab w:val="left" w:pos="318" w:leader="none"/>
              </w:tabs>
              <w:spacing w:lineRule="auto" w:line="240" w:before="0" w:after="0"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Реализация мероприятий по энергосбережению.</w:t>
            </w:r>
          </w:p>
        </w:tc>
        <w:tc>
          <w:tcPr>
            <w:tcW w:w="23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680,0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18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6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Гкал на 1 кв. метр общей площади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18</w:t>
            </w:r>
          </w:p>
        </w:tc>
        <w:tc>
          <w:tcPr>
            <w:tcW w:w="479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1.Промывка трубопроводов и стояков системы отопления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2.Реализация мероприятий по внедрению систем автоматического регулирования тепла</w:t>
            </w:r>
          </w:p>
        </w:tc>
        <w:tc>
          <w:tcPr>
            <w:tcW w:w="23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18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18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горячая вода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6" w:right="-8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куб. метров на 1 проживающего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en-US" w:eastAsia="en-US" w:bidi="ar-SA"/>
              </w:rPr>
              <w:t>13,5</w:t>
            </w:r>
          </w:p>
        </w:tc>
        <w:tc>
          <w:tcPr>
            <w:tcW w:w="479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1.Модернизация трубопроводов и арматуры систем водоснабжения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2.Ремонт и изоляция трубопроводов в подвальных помещениях с применением энергоэффективных материалов</w:t>
            </w:r>
          </w:p>
        </w:tc>
        <w:tc>
          <w:tcPr>
            <w:tcW w:w="23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en-US" w:eastAsia="en-US" w:bidi="ar-SA"/>
              </w:rPr>
              <w:t>13,5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18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холодная вода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6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куб. метров на 1 проживающего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26,8</w:t>
            </w:r>
          </w:p>
        </w:tc>
        <w:tc>
          <w:tcPr>
            <w:tcW w:w="479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26,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18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природный газ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6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куб. метров на 1 проживающего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en-US" w:eastAsia="en-US" w:bidi="ar-SA"/>
              </w:rPr>
              <w:t>91,0</w:t>
            </w:r>
          </w:p>
        </w:tc>
        <w:tc>
          <w:tcPr>
            <w:tcW w:w="4798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0" w:after="0"/>
              <w:ind w:left="-108"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Реализация мероприятий в рамках Подпрограммы 2. «Развитие газификации Волчанского городского округа» муниципальной программы «Развитие жилищно-коммунального хозяйства и повышение энергетической эффективности в Волчанском городском округе до 2024 года»</w:t>
            </w:r>
          </w:p>
        </w:tc>
        <w:tc>
          <w:tcPr>
            <w:tcW w:w="23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en-US" w:eastAsia="en-US" w:bidi="ar-SA"/>
              </w:rPr>
              <w:t>90,0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18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6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30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79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18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6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кВт/ч на 1 человека населения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59,0</w:t>
            </w:r>
          </w:p>
        </w:tc>
        <w:tc>
          <w:tcPr>
            <w:tcW w:w="479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1.Подготовка энергопаспортов и проведение энергоаудита.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Проведение анализа потребления энергетических ресурсов.</w:t>
            </w:r>
          </w:p>
        </w:tc>
        <w:tc>
          <w:tcPr>
            <w:tcW w:w="23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59,0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18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6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Гкал на 1 кв. метр общей площади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479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1.Своевременная промывка трубопроводов и систем</w:t>
            </w:r>
          </w:p>
        </w:tc>
        <w:tc>
          <w:tcPr>
            <w:tcW w:w="23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0,15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18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горячая вода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6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куб. метров на 1 человека населения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4798" w:type="dxa"/>
            <w:vMerge w:val="restart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40" w:before="0" w:after="0"/>
              <w:ind w:left="-108"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Реализация мероприятий по энергосбережению и энергоэффективности</w:t>
            </w:r>
          </w:p>
        </w:tc>
        <w:tc>
          <w:tcPr>
            <w:tcW w:w="23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0,01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18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холодная вода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6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куб. метров на 1 человека населения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0,78</w:t>
            </w:r>
          </w:p>
        </w:tc>
        <w:tc>
          <w:tcPr>
            <w:tcW w:w="479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0,78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18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природный газ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6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куб. метров на 1 человека населения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0,98</w:t>
            </w:r>
          </w:p>
        </w:tc>
        <w:tc>
          <w:tcPr>
            <w:tcW w:w="479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0,98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df0761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7684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df076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e1f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Application>LibreOffice/7.1.7.2$Windows_X86_64 LibreOffice_project/c6a4e3954236145e2acb0b65f68614365aeee33f</Application>
  <AppVersion>15.0000</AppVersion>
  <DocSecurity>0</DocSecurity>
  <Pages>12</Pages>
  <Words>1593</Words>
  <Characters>11830</Characters>
  <CharactersWithSpaces>13146</CharactersWithSpaces>
  <Paragraphs>274</Paragraphs>
  <Company>ВГО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2018-03-23T08:35:00Z</dcterms:created>
  <dc:creator>алёна</dc:creator>
  <dc:description/>
  <dc:language>ru-RU</dc:language>
  <cp:lastModifiedBy/>
  <cp:lastPrinted>2022-04-01T14:20:55Z</cp:lastPrinted>
  <dcterms:modified xsi:type="dcterms:W3CDTF">2022-04-01T14:21:59Z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