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</w:t>
      </w:r>
      <w:r>
        <w:rPr/>
        <w:drawing>
          <wp:inline distT="0" distB="0" distL="0" distR="0">
            <wp:extent cx="374015" cy="58864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caps/>
          <w:spacing w:val="16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aps/>
          <w:spacing w:val="160"/>
          <w:sz w:val="36"/>
          <w:szCs w:val="36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 w:eastAsia="ru-RU"/>
        </w:rPr>
        <w:t>15.08.2022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год</w:t>
        <w:tab/>
        <w:t xml:space="preserve">      </w:t>
        <w:tab/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                                 </w:t>
        <w:tab/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№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303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г. Волчанск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eastAsia="Times New Roman" w:cs="Calibri"/>
          <w:b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Об утверждении Перечня комплексных программ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Волчанского городского округа,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eastAsia="Times New Roman" w:cs="Calibri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>подлежащих реализации в 202</w:t>
      </w:r>
      <w:r>
        <w:rPr>
          <w:rFonts w:eastAsia="Times New Roman" w:cs="Times New Roman" w:ascii="Times New Roman" w:hAnsi="Times New Roman"/>
          <w:b/>
          <w:bCs/>
          <w:i/>
          <w:color w:val="auto"/>
          <w:kern w:val="0"/>
          <w:sz w:val="28"/>
          <w:szCs w:val="28"/>
          <w:lang w:val="en-US" w:eastAsia="ru-RU" w:bidi="ar-SA"/>
        </w:rPr>
        <w:t>3</w:t>
      </w: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 году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hyperlink r:id="rId3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постановлением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главы Волчанского городского округа от 20.11.2013 года № 921 «Об утверждении Порядка формирования и реализации муниципальных программ Волчанского городского округа» (с изменениями от 07.04.2015 года № 224; от 24.09.2015 года № 691; от 18.08.2017 года № 393; от 20.07.2020 года № 286),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Утвердить Перечень комплексных программ Волчанского городского округа, подлежащих реализации в 202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en-US" w:eastAsia="ru-RU" w:bidi="ar-SA"/>
        </w:rPr>
        <w:t>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году (прилагается).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Настоящее постановление разместить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 официальном сайте Волчанского городского округа в сети Интернет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http:// volchansk-</w:t>
      </w:r>
      <w:r>
        <w:rPr>
          <w:rFonts w:eastAsia="Times New Roman" w:ascii="Times New Roman" w:hAnsi="Times New Roman"/>
          <w:sz w:val="28"/>
          <w:szCs w:val="28"/>
          <w:lang w:val="en-US" w:eastAsia="ru-RU"/>
        </w:rPr>
        <w:t>adm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.ru/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начальника экономического отдела администрации Волчанского городского округа Феттер Е.В.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городского округа</w:t>
        <w:tab/>
        <w:tab/>
        <w:tab/>
        <w:tab/>
        <w:tab/>
        <w:tab/>
        <w:tab/>
        <w:t xml:space="preserve">   А.В. Вервейн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УТВЕРЖДЕН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постановлением главы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Волчанского городского округа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left="567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от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15.08.2022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303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ПЕРЕЧЕНЬ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КОМПЛЕКСНЫХ ПРОГРАММ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ВОЛЧАНСКОГО ГОРОДСКОГО ОКРУГА,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ПОДЛЕЖАЩИХ РЕАЛИЗАЦИИ В 202</w:t>
      </w: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  <w:t>3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ГОДУ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tbl>
      <w:tblPr>
        <w:tblStyle w:val="a5"/>
        <w:tblW w:w="96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3"/>
        <w:gridCol w:w="5532"/>
        <w:gridCol w:w="3285"/>
      </w:tblGrid>
      <w:tr>
        <w:trPr/>
        <w:tc>
          <w:tcPr>
            <w:tcW w:w="81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Реквизиты НПА</w:t>
            </w:r>
          </w:p>
        </w:tc>
      </w:tr>
      <w:tr>
        <w:trPr/>
        <w:tc>
          <w:tcPr>
            <w:tcW w:w="81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Программа демографического развития Волчанского городского округа на период до 2025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Решение Волчанской городской Думы от 28.08.2008 года № 69</w:t>
            </w:r>
          </w:p>
        </w:tc>
      </w:tr>
      <w:tr>
        <w:trPr/>
        <w:tc>
          <w:tcPr>
            <w:tcW w:w="81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Комплексное развитие систем коммунальной инфраструктуры Волчанского городского округа до 2030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ВГО от 30.12.2014 года № 1152</w:t>
            </w:r>
          </w:p>
        </w:tc>
      </w:tr>
      <w:tr>
        <w:trPr/>
        <w:tc>
          <w:tcPr>
            <w:tcW w:w="81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5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Программа комплексного развития транспортной инфраструктуры Волчанского городского округа на 2019-2030 годы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ВГО от 12.07.2019 года № 244</w:t>
            </w:r>
          </w:p>
        </w:tc>
      </w:tr>
      <w:tr>
        <w:trPr/>
        <w:tc>
          <w:tcPr>
            <w:tcW w:w="81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3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Программа комплексного развития социальной инфраструктуры Волчанского городского округа до 2024 года</w:t>
            </w:r>
          </w:p>
        </w:tc>
        <w:tc>
          <w:tcPr>
            <w:tcW w:w="3285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Постановление главы ВГО от 14.12.2018 года № 597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Список используемых сокращений: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НПА – нормативно-правовой акт;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ВГО – Волчанский городской округ.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069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243f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243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05a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8AA80DC27FBE610EDD3C8AC997E790E03AEA5D3CC842F10DE80AB9F4D8A8F0039EA8E1B984AC1F0358F661A8S0X8D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C30A4-8F4B-4BF1-A5AD-23741935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Application>LibreOffice/7.1.7.2$Windows_X86_64 LibreOffice_project/c6a4e3954236145e2acb0b65f68614365aeee33f</Application>
  <AppVersion>15.0000</AppVersion>
  <Pages>2</Pages>
  <Words>243</Words>
  <Characters>1676</Characters>
  <CharactersWithSpaces>2085</CharactersWithSpaces>
  <Paragraphs>41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2014-07-24T06:32:00Z</dcterms:created>
  <dc:creator>усер</dc:creator>
  <dc:description/>
  <dc:language>ru-RU</dc:language>
  <cp:lastModifiedBy/>
  <cp:lastPrinted>2022-08-15T07:58:20Z</cp:lastPrinted>
  <dcterms:modified xsi:type="dcterms:W3CDTF">2022-08-16T15:07:36Z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