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D9" w:rsidRDefault="000B40D9" w:rsidP="004C08F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05150" w:rsidRPr="00BF5F39" w:rsidRDefault="00DE3DDF" w:rsidP="004C08F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>ПРОТОКОЛ</w:t>
      </w:r>
    </w:p>
    <w:p w:rsidR="0019308E" w:rsidRPr="00BF5F39" w:rsidRDefault="00EC0017" w:rsidP="003428B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 xml:space="preserve">заседания </w:t>
      </w:r>
      <w:r w:rsidR="005A2406" w:rsidRPr="00BF5F39">
        <w:rPr>
          <w:rFonts w:ascii="Liberation Serif" w:hAnsi="Liberation Serif" w:cs="Liberation Serif"/>
          <w:b/>
          <w:sz w:val="24"/>
          <w:szCs w:val="24"/>
        </w:rPr>
        <w:t>м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ежведомственной комиссии по профилактике </w:t>
      </w:r>
    </w:p>
    <w:p w:rsidR="00064C88" w:rsidRPr="00BF5F39" w:rsidRDefault="0019308E" w:rsidP="003428B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F39">
        <w:rPr>
          <w:rFonts w:ascii="Liberation Serif" w:hAnsi="Liberation Serif" w:cs="Liberation Serif"/>
          <w:b/>
          <w:sz w:val="24"/>
          <w:szCs w:val="24"/>
        </w:rPr>
        <w:t>экстремизма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535833" w:rsidRPr="00BF5F39">
        <w:rPr>
          <w:rFonts w:ascii="Liberation Serif" w:hAnsi="Liberation Serif" w:cs="Liberation Serif"/>
          <w:b/>
          <w:sz w:val="24"/>
          <w:szCs w:val="24"/>
        </w:rPr>
        <w:t>Волчанском</w:t>
      </w:r>
      <w:r w:rsidR="00BA0292" w:rsidRPr="00BF5F39">
        <w:rPr>
          <w:rFonts w:ascii="Liberation Serif" w:hAnsi="Liberation Serif" w:cs="Liberation Serif"/>
          <w:b/>
          <w:sz w:val="24"/>
          <w:szCs w:val="24"/>
        </w:rPr>
        <w:t xml:space="preserve"> городском округе</w:t>
      </w:r>
    </w:p>
    <w:p w:rsidR="00064C88" w:rsidRPr="00BF5F39" w:rsidRDefault="00064C88" w:rsidP="004C08F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F5F39">
        <w:rPr>
          <w:rFonts w:ascii="Liberation Serif" w:hAnsi="Liberation Serif" w:cs="Liberation Serif"/>
          <w:sz w:val="24"/>
          <w:szCs w:val="24"/>
        </w:rPr>
        <w:t xml:space="preserve">г. </w:t>
      </w:r>
      <w:r w:rsidR="00535833" w:rsidRPr="00BF5F39">
        <w:rPr>
          <w:rFonts w:ascii="Liberation Serif" w:hAnsi="Liberation Serif" w:cs="Liberation Serif"/>
          <w:sz w:val="24"/>
          <w:szCs w:val="24"/>
        </w:rPr>
        <w:t>Волчанск</w:t>
      </w:r>
    </w:p>
    <w:p w:rsidR="000B40D9" w:rsidRDefault="000B40D9" w:rsidP="00D8505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64C88" w:rsidRPr="0019709F" w:rsidRDefault="00CC46C4" w:rsidP="00D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6C4">
        <w:rPr>
          <w:rFonts w:ascii="Liberation Serif" w:hAnsi="Liberation Serif" w:cs="Liberation Serif"/>
          <w:sz w:val="24"/>
          <w:szCs w:val="24"/>
        </w:rPr>
        <w:t>25.12</w:t>
      </w:r>
      <w:r w:rsidR="00D66046" w:rsidRPr="00CC46C4">
        <w:rPr>
          <w:rFonts w:ascii="Liberation Serif" w:hAnsi="Liberation Serif" w:cs="Liberation Serif"/>
          <w:sz w:val="24"/>
          <w:szCs w:val="24"/>
        </w:rPr>
        <w:t>.</w:t>
      </w:r>
      <w:r w:rsidR="00D66046" w:rsidRPr="0019709F">
        <w:rPr>
          <w:rFonts w:ascii="Liberation Serif" w:hAnsi="Liberation Serif" w:cs="Liberation Serif"/>
          <w:sz w:val="24"/>
          <w:szCs w:val="24"/>
        </w:rPr>
        <w:t>202</w:t>
      </w:r>
      <w:r w:rsidR="00535833" w:rsidRPr="00BF5F39">
        <w:rPr>
          <w:rFonts w:ascii="Liberation Serif" w:hAnsi="Liberation Serif" w:cs="Liberation Serif"/>
          <w:sz w:val="24"/>
          <w:szCs w:val="24"/>
        </w:rPr>
        <w:t>3</w:t>
      </w:r>
      <w:r w:rsidR="00FB4A7A">
        <w:rPr>
          <w:rFonts w:ascii="Liberation Serif" w:hAnsi="Liberation Serif" w:cs="Liberation Serif"/>
          <w:sz w:val="24"/>
          <w:szCs w:val="24"/>
        </w:rPr>
        <w:t xml:space="preserve"> г.</w:t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535833" w:rsidRPr="00BF5F39">
        <w:rPr>
          <w:rFonts w:ascii="Liberation Serif" w:hAnsi="Liberation Serif" w:cs="Liberation Serif"/>
          <w:sz w:val="24"/>
          <w:szCs w:val="24"/>
        </w:rPr>
        <w:t xml:space="preserve">   </w:t>
      </w:r>
      <w:r w:rsidR="00064C88" w:rsidRPr="00BF5F39">
        <w:rPr>
          <w:rFonts w:ascii="Liberation Serif" w:hAnsi="Liberation Serif" w:cs="Liberation Serif"/>
          <w:sz w:val="24"/>
          <w:szCs w:val="24"/>
        </w:rPr>
        <w:tab/>
      </w:r>
      <w:r w:rsidR="00BF5F39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9709F">
        <w:rPr>
          <w:rFonts w:ascii="Times New Roman" w:hAnsi="Times New Roman" w:cs="Times New Roman"/>
          <w:sz w:val="24"/>
          <w:szCs w:val="24"/>
        </w:rPr>
        <w:t xml:space="preserve">№ </w:t>
      </w:r>
      <w:r w:rsidR="007C4F4B">
        <w:rPr>
          <w:rFonts w:ascii="Times New Roman" w:hAnsi="Times New Roman" w:cs="Times New Roman"/>
          <w:sz w:val="24"/>
          <w:szCs w:val="24"/>
        </w:rPr>
        <w:t>4</w:t>
      </w:r>
    </w:p>
    <w:p w:rsidR="00EC0017" w:rsidRPr="00BF5F39" w:rsidRDefault="00EC0017" w:rsidP="00D8505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A5F27" w:rsidRPr="00BF5F39" w:rsidRDefault="00EC0017" w:rsidP="00D85054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BF5F39">
        <w:rPr>
          <w:rFonts w:ascii="Liberation Serif" w:hAnsi="Liberation Serif" w:cs="Liberation Serif"/>
          <w:sz w:val="24"/>
          <w:szCs w:val="24"/>
          <w:u w:val="single"/>
        </w:rPr>
        <w:t>Председатель</w:t>
      </w:r>
      <w:r w:rsidR="005A2406" w:rsidRPr="00BF5F39">
        <w:rPr>
          <w:rFonts w:ascii="Liberation Serif" w:hAnsi="Liberation Serif" w:cs="Liberation Serif"/>
          <w:sz w:val="24"/>
          <w:szCs w:val="24"/>
          <w:u w:val="single"/>
        </w:rPr>
        <w:t>ствовал</w:t>
      </w:r>
      <w:r w:rsidR="00535833" w:rsidRPr="00BF5F39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tbl>
      <w:tblPr>
        <w:tblW w:w="9492" w:type="dxa"/>
        <w:tblLook w:val="04A0"/>
      </w:tblPr>
      <w:tblGrid>
        <w:gridCol w:w="6345"/>
        <w:gridCol w:w="3147"/>
      </w:tblGrid>
      <w:tr w:rsidR="009A5F27" w:rsidRPr="00BF5F39" w:rsidTr="005A2406">
        <w:tc>
          <w:tcPr>
            <w:tcW w:w="6345" w:type="dxa"/>
            <w:shd w:val="clear" w:color="auto" w:fill="auto"/>
          </w:tcPr>
          <w:p w:rsidR="009A5F27" w:rsidRPr="00BF5F39" w:rsidRDefault="00CC46C4" w:rsidP="00CC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Исполняющий обязанности г</w:t>
            </w:r>
            <w:r w:rsidR="009E77AD" w:rsidRPr="00BF5F39">
              <w:rPr>
                <w:rFonts w:ascii="Liberation Serif" w:hAnsi="Liberation Serif" w:cs="Liberation Serif"/>
                <w:sz w:val="24"/>
                <w:szCs w:val="24"/>
              </w:rPr>
              <w:t>лав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9E77AD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9E77AD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председател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A2406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межведомственной </w:t>
            </w:r>
            <w:r w:rsidR="009E2D9B" w:rsidRPr="00BF5F39">
              <w:rPr>
                <w:rFonts w:ascii="Liberation Serif" w:hAnsi="Liberation Serif" w:cs="Liberation Serif"/>
                <w:sz w:val="24"/>
                <w:szCs w:val="24"/>
              </w:rPr>
              <w:t>комиссии</w:t>
            </w:r>
            <w:r w:rsidR="00064C88" w:rsidRPr="00BF5F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</w:tcPr>
          <w:p w:rsidR="009A5F27" w:rsidRPr="00BF5F39" w:rsidRDefault="00CC46C4" w:rsidP="00CC46C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E3943" w:rsidRPr="0019709F">
              <w:rPr>
                <w:rFonts w:ascii="Liberation Serif" w:hAnsi="Liberation Serif" w:cs="Liberation Serif"/>
                <w:sz w:val="24"/>
                <w:szCs w:val="24"/>
              </w:rPr>
              <w:t xml:space="preserve">.В. </w:t>
            </w:r>
            <w:bookmarkStart w:id="0" w:name="_GoBack"/>
            <w:bookmarkEnd w:id="0"/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Адельфинская</w:t>
            </w:r>
            <w:proofErr w:type="spellEnd"/>
          </w:p>
        </w:tc>
      </w:tr>
    </w:tbl>
    <w:p w:rsidR="003B49F3" w:rsidRPr="00BF5F39" w:rsidRDefault="003B49F3" w:rsidP="00D85054">
      <w:pPr>
        <w:spacing w:after="0" w:line="240" w:lineRule="auto"/>
        <w:ind w:left="3969" w:hanging="3969"/>
        <w:rPr>
          <w:rFonts w:ascii="Liberation Serif" w:hAnsi="Liberation Serif" w:cs="Liberation Serif"/>
          <w:sz w:val="24"/>
          <w:szCs w:val="24"/>
          <w:u w:val="single"/>
        </w:rPr>
      </w:pPr>
    </w:p>
    <w:p w:rsidR="00EC0017" w:rsidRPr="007C4F4B" w:rsidRDefault="00EC0017" w:rsidP="00D85054">
      <w:pPr>
        <w:spacing w:after="0" w:line="240" w:lineRule="auto"/>
        <w:ind w:left="3969" w:hanging="3969"/>
        <w:rPr>
          <w:rFonts w:ascii="Liberation Serif" w:hAnsi="Liberation Serif" w:cs="Liberation Serif"/>
          <w:sz w:val="24"/>
          <w:szCs w:val="24"/>
        </w:rPr>
      </w:pPr>
      <w:r w:rsidRPr="007C4F4B">
        <w:rPr>
          <w:rFonts w:ascii="Liberation Serif" w:hAnsi="Liberation Serif" w:cs="Liberation Serif"/>
          <w:sz w:val="24"/>
          <w:szCs w:val="24"/>
          <w:u w:val="single"/>
        </w:rPr>
        <w:t>Присутствовали:</w:t>
      </w:r>
      <w:r w:rsidRPr="007C4F4B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3428BB" w:rsidRPr="007C4F4B">
        <w:rPr>
          <w:rFonts w:ascii="Liberation Serif" w:hAnsi="Liberation Serif" w:cs="Liberation Serif"/>
          <w:sz w:val="24"/>
          <w:szCs w:val="24"/>
        </w:rPr>
        <w:t>1</w:t>
      </w:r>
      <w:r w:rsidR="0011610D">
        <w:rPr>
          <w:rFonts w:ascii="Liberation Serif" w:hAnsi="Liberation Serif" w:cs="Liberation Serif"/>
          <w:sz w:val="24"/>
          <w:szCs w:val="24"/>
        </w:rPr>
        <w:t>2</w:t>
      </w:r>
      <w:r w:rsidR="003428BB" w:rsidRPr="007C4F4B">
        <w:rPr>
          <w:rFonts w:ascii="Liberation Serif" w:hAnsi="Liberation Serif" w:cs="Liberation Serif"/>
          <w:sz w:val="24"/>
          <w:szCs w:val="24"/>
        </w:rPr>
        <w:t xml:space="preserve"> </w:t>
      </w:r>
      <w:r w:rsidRPr="007C4F4B">
        <w:rPr>
          <w:rFonts w:ascii="Liberation Serif" w:hAnsi="Liberation Serif" w:cs="Liberation Serif"/>
          <w:sz w:val="24"/>
          <w:szCs w:val="24"/>
        </w:rPr>
        <w:t>человек (список прилагается)</w:t>
      </w:r>
      <w:r w:rsidR="00C55858" w:rsidRPr="007C4F4B">
        <w:rPr>
          <w:rFonts w:ascii="Liberation Serif" w:hAnsi="Liberation Serif" w:cs="Liberation Serif"/>
          <w:sz w:val="24"/>
          <w:szCs w:val="24"/>
        </w:rPr>
        <w:t>.</w:t>
      </w:r>
    </w:p>
    <w:p w:rsidR="001D10F8" w:rsidRPr="007C4F4B" w:rsidRDefault="001D10F8" w:rsidP="00D8505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1D10F8" w:rsidRPr="007C4F4B" w:rsidRDefault="001D10F8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C4F4B">
        <w:rPr>
          <w:rFonts w:ascii="Liberation Serif" w:eastAsia="Calibri" w:hAnsi="Liberation Serif" w:cs="Liberation Serif"/>
          <w:b/>
          <w:sz w:val="24"/>
          <w:szCs w:val="24"/>
          <w:lang w:val="en-US" w:eastAsia="ru-RU"/>
        </w:rPr>
        <w:t>I</w:t>
      </w:r>
      <w:r w:rsidRPr="007C4F4B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 xml:space="preserve">. </w:t>
      </w:r>
      <w:r w:rsidRPr="007C4F4B">
        <w:rPr>
          <w:rFonts w:ascii="Liberation Serif" w:hAnsi="Liberation Serif" w:cs="Liberation Serif"/>
          <w:b/>
          <w:sz w:val="24"/>
          <w:szCs w:val="24"/>
        </w:rPr>
        <w:t xml:space="preserve">О выполнении протокольных поручений заседания комиссии по профилактике экстремизма на территории </w:t>
      </w:r>
      <w:r w:rsidR="00BF5F39" w:rsidRPr="007C4F4B">
        <w:rPr>
          <w:rFonts w:ascii="Liberation Serif" w:hAnsi="Liberation Serif" w:cs="Liberation Serif"/>
          <w:b/>
          <w:sz w:val="24"/>
          <w:szCs w:val="24"/>
        </w:rPr>
        <w:t>ВГО</w:t>
      </w:r>
    </w:p>
    <w:p w:rsidR="00FB4A7A" w:rsidRPr="007C4F4B" w:rsidRDefault="001D10F8" w:rsidP="00D85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7C4F4B">
        <w:rPr>
          <w:rFonts w:ascii="Liberation Serif" w:eastAsia="Calibri" w:hAnsi="Liberation Serif" w:cs="Liberation Serif"/>
          <w:sz w:val="24"/>
          <w:szCs w:val="24"/>
          <w:lang w:eastAsia="ru-RU"/>
        </w:rPr>
        <w:t>(</w:t>
      </w:r>
      <w:r w:rsidR="005A2406" w:rsidRPr="007C4F4B">
        <w:rPr>
          <w:rFonts w:ascii="Liberation Serif" w:eastAsia="Calibri" w:hAnsi="Liberation Serif" w:cs="Liberation Serif"/>
          <w:sz w:val="24"/>
          <w:szCs w:val="24"/>
          <w:lang w:eastAsia="ru-RU"/>
        </w:rPr>
        <w:t>И.В</w:t>
      </w:r>
      <w:r w:rsidRPr="007C4F4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5A2406" w:rsidRPr="007C4F4B">
        <w:rPr>
          <w:rFonts w:ascii="Liberation Serif" w:eastAsia="Calibri" w:hAnsi="Liberation Serif" w:cs="Liberation Serif"/>
          <w:sz w:val="24"/>
          <w:szCs w:val="24"/>
          <w:lang w:eastAsia="ru-RU"/>
        </w:rPr>
        <w:t>Бородулина</w:t>
      </w:r>
      <w:r w:rsidRPr="007C4F4B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5A2406" w:rsidRPr="007C4F4B" w:rsidRDefault="005A2406" w:rsidP="007C4F4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C4F4B">
        <w:rPr>
          <w:rFonts w:ascii="Liberation Serif" w:eastAsia="Times New Roman" w:hAnsi="Liberation Serif" w:cs="Liberation Serif"/>
          <w:sz w:val="24"/>
          <w:szCs w:val="24"/>
        </w:rPr>
        <w:t xml:space="preserve">Принять к сведению  информацию заместителя председателя комиссии </w:t>
      </w:r>
      <w:r w:rsidR="00B3610B" w:rsidRPr="007C4F4B">
        <w:rPr>
          <w:rFonts w:ascii="Liberation Serif" w:eastAsia="Times New Roman" w:hAnsi="Liberation Serif" w:cs="Liberation Serif"/>
          <w:sz w:val="24"/>
          <w:szCs w:val="24"/>
        </w:rPr>
        <w:t xml:space="preserve">    </w:t>
      </w:r>
      <w:r w:rsidRPr="007C4F4B">
        <w:rPr>
          <w:rFonts w:ascii="Liberation Serif" w:eastAsia="Times New Roman" w:hAnsi="Liberation Serif" w:cs="Liberation Serif"/>
          <w:sz w:val="24"/>
          <w:szCs w:val="24"/>
        </w:rPr>
        <w:t>И.В. Бородулиной.</w:t>
      </w:r>
    </w:p>
    <w:p w:rsidR="007C4F4B" w:rsidRPr="007C4F4B" w:rsidRDefault="007C4F4B" w:rsidP="007C4F4B">
      <w:pPr>
        <w:pStyle w:val="ConsPlusNonformat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C4F4B">
        <w:rPr>
          <w:rFonts w:ascii="Liberation Serif" w:hAnsi="Liberation Serif" w:cs="Liberation Serif"/>
          <w:sz w:val="24"/>
          <w:szCs w:val="24"/>
        </w:rPr>
        <w:t>Продолжить работу по Протоколу № 3 от 28.09.2023 года в рамках назначенных сроков:</w:t>
      </w:r>
    </w:p>
    <w:p w:rsidR="007C4F4B" w:rsidRPr="007C4F4B" w:rsidRDefault="007C4F4B" w:rsidP="007C4F4B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C4F4B">
        <w:rPr>
          <w:rFonts w:ascii="Liberation Serif" w:hAnsi="Liberation Serif" w:cs="Liberation Serif"/>
          <w:sz w:val="24"/>
          <w:szCs w:val="24"/>
        </w:rPr>
        <w:t xml:space="preserve">п. 2 раздела </w:t>
      </w:r>
      <w:r w:rsidRPr="007C4F4B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7C4F4B">
        <w:rPr>
          <w:rFonts w:ascii="Liberation Serif" w:hAnsi="Liberation Serif" w:cs="Liberation Serif"/>
          <w:sz w:val="24"/>
          <w:szCs w:val="24"/>
        </w:rPr>
        <w:t xml:space="preserve">  - оставить на контроле (по выполнению мероприятий МП);</w:t>
      </w:r>
    </w:p>
    <w:p w:rsidR="007C4F4B" w:rsidRPr="007C4F4B" w:rsidRDefault="007C4F4B" w:rsidP="007C4F4B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7C4F4B">
        <w:rPr>
          <w:rFonts w:ascii="Liberation Serif" w:hAnsi="Liberation Serif" w:cs="Liberation Serif"/>
          <w:sz w:val="24"/>
          <w:szCs w:val="24"/>
        </w:rPr>
        <w:t>пп</w:t>
      </w:r>
      <w:proofErr w:type="spellEnd"/>
      <w:r w:rsidRPr="007C4F4B">
        <w:rPr>
          <w:rFonts w:ascii="Liberation Serif" w:hAnsi="Liberation Serif" w:cs="Liberation Serif"/>
          <w:sz w:val="24"/>
          <w:szCs w:val="24"/>
        </w:rPr>
        <w:t xml:space="preserve">. 1.1. раздела </w:t>
      </w:r>
      <w:r w:rsidRPr="007C4F4B">
        <w:rPr>
          <w:rFonts w:ascii="Liberation Serif" w:hAnsi="Liberation Serif" w:cs="Liberation Serif"/>
          <w:sz w:val="24"/>
          <w:szCs w:val="24"/>
          <w:lang w:val="en-US"/>
        </w:rPr>
        <w:t>VII</w:t>
      </w:r>
      <w:r w:rsidRPr="007C4F4B">
        <w:rPr>
          <w:rFonts w:ascii="Liberation Serif" w:hAnsi="Liberation Serif" w:cs="Liberation Serif"/>
          <w:sz w:val="24"/>
          <w:szCs w:val="24"/>
        </w:rPr>
        <w:t xml:space="preserve">  - оставить на контроле (по протоколу заседания межведомственной комиссии по профилактике экстремизма в Свердловской области).</w:t>
      </w:r>
    </w:p>
    <w:p w:rsidR="00281876" w:rsidRPr="007C4F4B" w:rsidRDefault="00281876" w:rsidP="00D8505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81876" w:rsidRPr="00C61D67" w:rsidRDefault="00B3610B" w:rsidP="007C4F4B">
      <w:pPr>
        <w:pBdr>
          <w:bottom w:val="single" w:sz="4" w:space="1" w:color="auto"/>
        </w:pBd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C61D67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7C4F4B" w:rsidRPr="00C61D67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281876" w:rsidRPr="00C61D67">
        <w:rPr>
          <w:rFonts w:ascii="Liberation Serif" w:hAnsi="Liberation Serif" w:cs="Liberation Serif"/>
          <w:b/>
          <w:sz w:val="24"/>
          <w:szCs w:val="24"/>
        </w:rPr>
        <w:t>.</w:t>
      </w:r>
      <w:r w:rsidR="0019709F" w:rsidRPr="00C61D6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C4F4B" w:rsidRPr="00C61D67">
        <w:rPr>
          <w:rFonts w:ascii="Liberation Serif" w:hAnsi="Liberation Serif" w:cs="Liberation Serif"/>
          <w:b/>
          <w:sz w:val="24"/>
          <w:szCs w:val="24"/>
        </w:rPr>
        <w:t>Мероприятия по профилактике экстремизма в сфере информационной политики</w:t>
      </w:r>
    </w:p>
    <w:p w:rsidR="00D75806" w:rsidRPr="00C61D67" w:rsidRDefault="00D75806" w:rsidP="00D75806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C61D67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C61D67">
        <w:rPr>
          <w:rFonts w:ascii="Liberation Serif" w:hAnsi="Liberation Serif" w:cs="Liberation Serif"/>
          <w:sz w:val="24"/>
          <w:szCs w:val="24"/>
        </w:rPr>
        <w:t>Палецких</w:t>
      </w:r>
      <w:proofErr w:type="spellEnd"/>
      <w:r w:rsidRPr="00C61D67">
        <w:rPr>
          <w:rFonts w:ascii="Liberation Serif" w:hAnsi="Liberation Serif" w:cs="Liberation Serif"/>
          <w:sz w:val="24"/>
          <w:szCs w:val="24"/>
        </w:rPr>
        <w:t xml:space="preserve"> М.В.)</w:t>
      </w:r>
    </w:p>
    <w:p w:rsidR="00D75806" w:rsidRPr="00C61D67" w:rsidRDefault="00D75806" w:rsidP="00D75806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61D67">
        <w:rPr>
          <w:rFonts w:ascii="Liberation Serif" w:hAnsi="Liberation Serif" w:cs="Liberation Serif"/>
          <w:sz w:val="24"/>
          <w:szCs w:val="24"/>
        </w:rPr>
        <w:t>Принять к сведению информацию главного редактора газеты «</w:t>
      </w:r>
      <w:proofErr w:type="spellStart"/>
      <w:r w:rsidRPr="00C61D67">
        <w:rPr>
          <w:rFonts w:ascii="Liberation Serif" w:hAnsi="Liberation Serif" w:cs="Liberation Serif"/>
          <w:sz w:val="24"/>
          <w:szCs w:val="24"/>
        </w:rPr>
        <w:t>Волчанские</w:t>
      </w:r>
      <w:proofErr w:type="spellEnd"/>
      <w:r w:rsidRPr="00C61D67">
        <w:rPr>
          <w:rFonts w:ascii="Liberation Serif" w:hAnsi="Liberation Serif" w:cs="Liberation Serif"/>
          <w:sz w:val="24"/>
          <w:szCs w:val="24"/>
        </w:rPr>
        <w:t xml:space="preserve"> вести» М.В. </w:t>
      </w:r>
      <w:proofErr w:type="spellStart"/>
      <w:r w:rsidRPr="00C61D67">
        <w:rPr>
          <w:rFonts w:ascii="Liberation Serif" w:hAnsi="Liberation Serif" w:cs="Liberation Serif"/>
          <w:sz w:val="24"/>
          <w:szCs w:val="24"/>
        </w:rPr>
        <w:t>Палецких</w:t>
      </w:r>
      <w:proofErr w:type="spellEnd"/>
      <w:r w:rsidRPr="00C61D67">
        <w:rPr>
          <w:rFonts w:ascii="Liberation Serif" w:hAnsi="Liberation Serif" w:cs="Liberation Serif"/>
          <w:sz w:val="24"/>
          <w:szCs w:val="24"/>
        </w:rPr>
        <w:t xml:space="preserve"> об информировании в социальных сетях и общественно-политической газете «</w:t>
      </w:r>
      <w:proofErr w:type="spellStart"/>
      <w:r w:rsidRPr="00C61D67">
        <w:rPr>
          <w:rFonts w:ascii="Liberation Serif" w:hAnsi="Liberation Serif" w:cs="Liberation Serif"/>
          <w:sz w:val="24"/>
          <w:szCs w:val="24"/>
        </w:rPr>
        <w:t>Волчанские</w:t>
      </w:r>
      <w:proofErr w:type="spellEnd"/>
      <w:r w:rsidRPr="00C61D67">
        <w:rPr>
          <w:rFonts w:ascii="Liberation Serif" w:hAnsi="Liberation Serif" w:cs="Liberation Serif"/>
          <w:sz w:val="24"/>
          <w:szCs w:val="24"/>
        </w:rPr>
        <w:t xml:space="preserve"> Вести»</w:t>
      </w:r>
      <w:r w:rsidR="00C61D67">
        <w:rPr>
          <w:rFonts w:ascii="Liberation Serif" w:hAnsi="Liberation Serif" w:cs="Liberation Serif"/>
          <w:sz w:val="24"/>
          <w:szCs w:val="24"/>
        </w:rPr>
        <w:t>.</w:t>
      </w:r>
    </w:p>
    <w:p w:rsidR="00B3610B" w:rsidRPr="007C4F4B" w:rsidRDefault="00B3610B" w:rsidP="00D8505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C4F4B" w:rsidRPr="00451E35" w:rsidRDefault="007C4F4B" w:rsidP="00451E35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C4F4B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="00233E18" w:rsidRPr="007C4F4B">
        <w:rPr>
          <w:rFonts w:ascii="Liberation Serif" w:hAnsi="Liberation Serif" w:cs="Liberation Serif"/>
          <w:b/>
          <w:sz w:val="24"/>
          <w:szCs w:val="24"/>
        </w:rPr>
        <w:t>.</w:t>
      </w:r>
      <w:r w:rsidR="00233E18" w:rsidRPr="007C4F4B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</w:t>
      </w:r>
      <w:r w:rsidRPr="007C4F4B">
        <w:rPr>
          <w:rFonts w:ascii="Liberation Serif" w:hAnsi="Liberation Serif" w:cs="Liberation Serif"/>
          <w:b/>
          <w:sz w:val="24"/>
          <w:szCs w:val="24"/>
        </w:rPr>
        <w:t xml:space="preserve">Об организации  и  проведение  с  участием   детей,  подростков  и молодежи спортивно – развлекательных   мероприятий  этнокультурной направленности, </w:t>
      </w:r>
      <w:r w:rsidRPr="00451E35">
        <w:rPr>
          <w:rFonts w:ascii="Liberation Serif" w:hAnsi="Liberation Serif" w:cs="Liberation Serif"/>
          <w:b/>
          <w:sz w:val="24"/>
          <w:szCs w:val="24"/>
        </w:rPr>
        <w:t>направленных  на формирование  межнациональных  мира и дружбы</w:t>
      </w:r>
      <w:r w:rsidRPr="00451E3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</w:p>
    <w:p w:rsidR="00B3610B" w:rsidRPr="00451E35" w:rsidRDefault="00233E18" w:rsidP="00451E35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451E35">
        <w:rPr>
          <w:rFonts w:ascii="Liberation Serif" w:eastAsia="Calibri" w:hAnsi="Liberation Serif" w:cs="Liberation Serif"/>
          <w:sz w:val="24"/>
          <w:szCs w:val="24"/>
        </w:rPr>
        <w:t>(</w:t>
      </w:r>
      <w:proofErr w:type="spellStart"/>
      <w:r w:rsidRPr="00451E35">
        <w:rPr>
          <w:rFonts w:ascii="Liberation Serif" w:hAnsi="Liberation Serif" w:cs="Liberation Serif"/>
          <w:sz w:val="24"/>
          <w:szCs w:val="24"/>
        </w:rPr>
        <w:t>Вельмискина</w:t>
      </w:r>
      <w:proofErr w:type="spellEnd"/>
      <w:r w:rsidRPr="00451E35">
        <w:rPr>
          <w:rFonts w:ascii="Liberation Serif" w:hAnsi="Liberation Serif" w:cs="Liberation Serif"/>
          <w:sz w:val="24"/>
          <w:szCs w:val="24"/>
        </w:rPr>
        <w:t xml:space="preserve"> М.В., Изосимова Р.Р.</w:t>
      </w:r>
      <w:r w:rsidR="00EA5846" w:rsidRPr="00451E35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EA5846" w:rsidRPr="00451E35">
        <w:rPr>
          <w:rFonts w:ascii="Liberation Serif" w:hAnsi="Liberation Serif" w:cs="Liberation Serif"/>
          <w:sz w:val="24"/>
          <w:szCs w:val="24"/>
        </w:rPr>
        <w:t>Немкин</w:t>
      </w:r>
      <w:proofErr w:type="spellEnd"/>
      <w:r w:rsidR="00EA5846" w:rsidRPr="00451E35">
        <w:rPr>
          <w:rFonts w:ascii="Liberation Serif" w:hAnsi="Liberation Serif" w:cs="Liberation Serif"/>
          <w:sz w:val="24"/>
          <w:szCs w:val="24"/>
        </w:rPr>
        <w:t xml:space="preserve"> А.А., Трофимова В.И.</w:t>
      </w:r>
      <w:r w:rsidRPr="00451E35">
        <w:rPr>
          <w:rFonts w:ascii="Liberation Serif" w:hAnsi="Liberation Serif" w:cs="Liberation Serif"/>
          <w:sz w:val="24"/>
          <w:szCs w:val="24"/>
        </w:rPr>
        <w:t>)</w:t>
      </w:r>
    </w:p>
    <w:p w:rsidR="00233E18" w:rsidRPr="00451E35" w:rsidRDefault="00233E18" w:rsidP="00451E3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51E35">
        <w:rPr>
          <w:rFonts w:ascii="Liberation Serif" w:hAnsi="Liberation Serif" w:cs="Liberation Serif"/>
          <w:sz w:val="24"/>
          <w:szCs w:val="24"/>
        </w:rPr>
        <w:t>Принять к сведению информацию и.о</w:t>
      </w:r>
      <w:proofErr w:type="gramStart"/>
      <w:r w:rsidRPr="00451E35">
        <w:rPr>
          <w:rFonts w:ascii="Liberation Serif" w:hAnsi="Liberation Serif" w:cs="Liberation Serif"/>
          <w:sz w:val="24"/>
          <w:szCs w:val="24"/>
        </w:rPr>
        <w:t>.н</w:t>
      </w:r>
      <w:proofErr w:type="gramEnd"/>
      <w:r w:rsidRPr="00451E35">
        <w:rPr>
          <w:rFonts w:ascii="Liberation Serif" w:hAnsi="Liberation Serif" w:cs="Liberation Serif"/>
          <w:sz w:val="24"/>
          <w:szCs w:val="24"/>
        </w:rPr>
        <w:t xml:space="preserve">ачальника Отдела образования ВГО М.В. </w:t>
      </w:r>
      <w:proofErr w:type="spellStart"/>
      <w:r w:rsidRPr="00451E35">
        <w:rPr>
          <w:rFonts w:ascii="Liberation Serif" w:hAnsi="Liberation Serif" w:cs="Liberation Serif"/>
          <w:sz w:val="24"/>
          <w:szCs w:val="24"/>
        </w:rPr>
        <w:t>Вельмискиной</w:t>
      </w:r>
      <w:proofErr w:type="spellEnd"/>
      <w:r w:rsidRPr="00451E35">
        <w:rPr>
          <w:rFonts w:ascii="Liberation Serif" w:hAnsi="Liberation Serif" w:cs="Liberation Serif"/>
          <w:sz w:val="24"/>
          <w:szCs w:val="24"/>
        </w:rPr>
        <w:t>, директора МАУК «КДЦ» ВГО Р.Р.Изосимовой</w:t>
      </w:r>
      <w:r w:rsidR="00EA5846" w:rsidRPr="00451E35">
        <w:rPr>
          <w:rFonts w:ascii="Liberation Serif" w:hAnsi="Liberation Serif" w:cs="Liberation Serif"/>
          <w:sz w:val="24"/>
          <w:szCs w:val="24"/>
        </w:rPr>
        <w:t>, директора</w:t>
      </w:r>
      <w:r w:rsidR="00EA5846" w:rsidRPr="00451E35"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="00EA5846" w:rsidRPr="00451E35">
        <w:rPr>
          <w:rFonts w:ascii="Liberation Serif" w:hAnsi="Liberation Serif" w:cs="Liberation Serif"/>
          <w:sz w:val="24"/>
          <w:szCs w:val="24"/>
        </w:rPr>
        <w:t>МАОУ ДО «</w:t>
      </w:r>
      <w:r w:rsidR="00D75806" w:rsidRPr="00451E35">
        <w:rPr>
          <w:rFonts w:ascii="Liberation Serif" w:hAnsi="Liberation Serif" w:cs="Liberation Serif"/>
          <w:sz w:val="24"/>
          <w:szCs w:val="24"/>
        </w:rPr>
        <w:t>ВСШ</w:t>
      </w:r>
      <w:r w:rsidR="00EA5846" w:rsidRPr="00451E35">
        <w:rPr>
          <w:rFonts w:ascii="Liberation Serif" w:hAnsi="Liberation Serif" w:cs="Liberation Serif"/>
          <w:sz w:val="24"/>
          <w:szCs w:val="24"/>
        </w:rPr>
        <w:t xml:space="preserve">» А.А. </w:t>
      </w:r>
      <w:proofErr w:type="spellStart"/>
      <w:r w:rsidR="00EA5846" w:rsidRPr="00451E35">
        <w:rPr>
          <w:rFonts w:ascii="Liberation Serif" w:hAnsi="Liberation Serif" w:cs="Liberation Serif"/>
          <w:sz w:val="24"/>
          <w:szCs w:val="24"/>
        </w:rPr>
        <w:t>Немкина</w:t>
      </w:r>
      <w:proofErr w:type="spellEnd"/>
      <w:r w:rsidR="00EA5846" w:rsidRPr="00451E35">
        <w:rPr>
          <w:rFonts w:ascii="Liberation Serif" w:hAnsi="Liberation Serif" w:cs="Liberation Serif"/>
          <w:sz w:val="24"/>
          <w:szCs w:val="24"/>
        </w:rPr>
        <w:t>, директора ГАУСО СО «КЦСОН г. Волчанска» В.И.Трофимовой</w:t>
      </w:r>
      <w:r w:rsidRPr="00451E35">
        <w:rPr>
          <w:rFonts w:ascii="Liberation Serif" w:hAnsi="Liberation Serif" w:cs="Liberation Serif"/>
          <w:sz w:val="24"/>
          <w:szCs w:val="24"/>
        </w:rPr>
        <w:t>.</w:t>
      </w:r>
    </w:p>
    <w:p w:rsidR="00451E35" w:rsidRPr="00451E35" w:rsidRDefault="00451E35" w:rsidP="00451E35">
      <w:pPr>
        <w:pStyle w:val="ConsPlusNonformat"/>
        <w:widowControl/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E35">
        <w:rPr>
          <w:rFonts w:ascii="Liberation Serif" w:hAnsi="Liberation Serif" w:cs="Liberation Serif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отношений на территории ВГО. Проявлять бдительность и внимание по проявлению межнациональной розни среди населения, приезжих граждан.</w:t>
      </w:r>
    </w:p>
    <w:p w:rsidR="00451E35" w:rsidRPr="00451E35" w:rsidRDefault="00451E35" w:rsidP="00451E3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E35">
        <w:rPr>
          <w:rFonts w:ascii="Liberation Serif" w:hAnsi="Liberation Serif" w:cs="Liberation Serif"/>
          <w:sz w:val="24"/>
          <w:szCs w:val="24"/>
        </w:rPr>
        <w:t>Срок:</w:t>
      </w:r>
      <w:r w:rsidRPr="00451E3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51E35">
        <w:rPr>
          <w:rFonts w:ascii="Liberation Serif" w:hAnsi="Liberation Serif" w:cs="Liberation Serif"/>
          <w:sz w:val="24"/>
          <w:szCs w:val="24"/>
        </w:rPr>
        <w:t>постоянно.</w:t>
      </w:r>
    </w:p>
    <w:p w:rsidR="00451E35" w:rsidRPr="00451E35" w:rsidRDefault="00451E35" w:rsidP="00451E35">
      <w:pPr>
        <w:pStyle w:val="ConsPlusNonformat"/>
        <w:widowControl/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E35">
        <w:rPr>
          <w:rFonts w:ascii="Liberation Serif" w:hAnsi="Liberation Serif" w:cs="Liberation Serif"/>
          <w:sz w:val="24"/>
          <w:szCs w:val="24"/>
        </w:rPr>
        <w:t>Рассмотрение письма Департамента внутренней политики Свердловской области от 13.12.2023 года № 42-01-81/4115 о подготовке к Всероссийскому конкурсу «Лучшая муниципальная практика».</w:t>
      </w:r>
    </w:p>
    <w:p w:rsidR="00774D28" w:rsidRPr="00451E35" w:rsidRDefault="00774D28" w:rsidP="00451E35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 xml:space="preserve">Рекомендовать МАУК «КДЦ» ВГО (Изосимова Р.Р.) организовать организационную поддержку общественным объединениям в проведении мероприятий. </w:t>
      </w:r>
    </w:p>
    <w:p w:rsidR="00774D28" w:rsidRPr="00451E35" w:rsidRDefault="00774D28" w:rsidP="00451E3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>Срок: постоянно.</w:t>
      </w:r>
    </w:p>
    <w:p w:rsidR="00233E18" w:rsidRDefault="00233E18" w:rsidP="00D85054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0B40D9" w:rsidRDefault="000B40D9" w:rsidP="00D85054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0B40D9" w:rsidRDefault="000B40D9" w:rsidP="00D85054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0B40D9" w:rsidRPr="007C4F4B" w:rsidRDefault="000B40D9" w:rsidP="00D85054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7C4F4B" w:rsidRPr="00C61D67" w:rsidRDefault="007C4F4B" w:rsidP="007C4F4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1D67">
        <w:rPr>
          <w:rFonts w:ascii="Liberation Serif" w:hAnsi="Liberation Serif" w:cs="Liberation Serif"/>
          <w:b/>
          <w:sz w:val="24"/>
          <w:szCs w:val="24"/>
          <w:lang w:val="en-US"/>
        </w:rPr>
        <w:lastRenderedPageBreak/>
        <w:t>IV</w:t>
      </w:r>
      <w:r w:rsidRPr="00C61D6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C61D67">
        <w:rPr>
          <w:rFonts w:ascii="Liberation Serif" w:hAnsi="Liberation Serif" w:cs="Liberation Serif"/>
          <w:b/>
          <w:color w:val="000000"/>
          <w:sz w:val="24"/>
          <w:szCs w:val="24"/>
        </w:rPr>
        <w:t>Организация работы по противодействию экстремизму, в т.ч. религиозному. Проведение профилактических  мероприятий по противодействию преступлений экстремистской направленности, в т.ч. экстремистских проявлений среди несовершеннолетних</w:t>
      </w:r>
      <w:r w:rsidRPr="00C61D67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7C4F4B" w:rsidRPr="00C61D67" w:rsidRDefault="007C4F4B" w:rsidP="007C4F4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61D67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C61D67">
        <w:rPr>
          <w:rFonts w:ascii="Liberation Serif" w:hAnsi="Liberation Serif" w:cs="Liberation Serif"/>
          <w:sz w:val="24"/>
          <w:szCs w:val="24"/>
        </w:rPr>
        <w:t>Паршуков</w:t>
      </w:r>
      <w:proofErr w:type="spellEnd"/>
      <w:r w:rsidRPr="00C61D67">
        <w:rPr>
          <w:rFonts w:ascii="Liberation Serif" w:hAnsi="Liberation Serif" w:cs="Liberation Serif"/>
          <w:sz w:val="24"/>
          <w:szCs w:val="24"/>
        </w:rPr>
        <w:t xml:space="preserve"> К.Н.) </w:t>
      </w:r>
    </w:p>
    <w:p w:rsidR="007C4F4B" w:rsidRPr="00C61D67" w:rsidRDefault="007C4F4B" w:rsidP="007C4F4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61D67">
        <w:rPr>
          <w:rFonts w:ascii="Liberation Serif" w:hAnsi="Liberation Serif" w:cs="Liberation Serif"/>
          <w:sz w:val="24"/>
          <w:szCs w:val="24"/>
        </w:rPr>
        <w:t xml:space="preserve">Принять к сведению доклад </w:t>
      </w:r>
      <w:proofErr w:type="spellStart"/>
      <w:r w:rsidRPr="00C61D67">
        <w:rPr>
          <w:rFonts w:ascii="Liberation Serif" w:hAnsi="Liberation Serif" w:cs="Liberation Serif"/>
          <w:sz w:val="24"/>
          <w:szCs w:val="24"/>
        </w:rPr>
        <w:t>врио</w:t>
      </w:r>
      <w:proofErr w:type="spellEnd"/>
      <w:r w:rsidRPr="00C61D67">
        <w:rPr>
          <w:rFonts w:ascii="Liberation Serif" w:hAnsi="Liberation Serif" w:cs="Liberation Serif"/>
          <w:sz w:val="24"/>
          <w:szCs w:val="24"/>
        </w:rPr>
        <w:t xml:space="preserve"> начальника </w:t>
      </w:r>
      <w:r w:rsidRPr="00C61D67">
        <w:rPr>
          <w:rFonts w:ascii="Liberation Serif" w:hAnsi="Liberation Serif" w:cs="Liberation Serif"/>
          <w:bCs/>
          <w:sz w:val="24"/>
          <w:szCs w:val="24"/>
        </w:rPr>
        <w:t>пункта полиции № 7 МО МВД России «</w:t>
      </w:r>
      <w:proofErr w:type="spellStart"/>
      <w:r w:rsidRPr="00C61D67">
        <w:rPr>
          <w:rFonts w:ascii="Liberation Serif" w:hAnsi="Liberation Serif" w:cs="Liberation Serif"/>
          <w:bCs/>
          <w:sz w:val="24"/>
          <w:szCs w:val="24"/>
        </w:rPr>
        <w:t>Краснотурьинский</w:t>
      </w:r>
      <w:proofErr w:type="spellEnd"/>
      <w:r w:rsidRPr="00C61D67">
        <w:rPr>
          <w:rFonts w:ascii="Liberation Serif" w:hAnsi="Liberation Serif" w:cs="Liberation Serif"/>
          <w:bCs/>
          <w:sz w:val="24"/>
          <w:szCs w:val="24"/>
        </w:rPr>
        <w:t>»</w:t>
      </w:r>
      <w:r w:rsidR="00CC46C4">
        <w:rPr>
          <w:rFonts w:ascii="Liberation Serif" w:hAnsi="Liberation Serif" w:cs="Liberation Serif"/>
          <w:sz w:val="24"/>
          <w:szCs w:val="24"/>
        </w:rPr>
        <w:t xml:space="preserve"> К.Н. </w:t>
      </w:r>
      <w:proofErr w:type="spellStart"/>
      <w:r w:rsidR="00CC46C4">
        <w:rPr>
          <w:rFonts w:ascii="Liberation Serif" w:hAnsi="Liberation Serif" w:cs="Liberation Serif"/>
          <w:sz w:val="24"/>
          <w:szCs w:val="24"/>
        </w:rPr>
        <w:t>Паршукова</w:t>
      </w:r>
      <w:proofErr w:type="spellEnd"/>
      <w:proofErr w:type="gramStart"/>
      <w:r w:rsidR="00CC46C4">
        <w:rPr>
          <w:rFonts w:ascii="Liberation Serif" w:hAnsi="Liberation Serif" w:cs="Liberation Serif"/>
          <w:sz w:val="24"/>
          <w:szCs w:val="24"/>
        </w:rPr>
        <w:t>.</w:t>
      </w:r>
      <w:r w:rsidRPr="00C61D67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7C4F4B" w:rsidRPr="00C61D67" w:rsidRDefault="007C4F4B" w:rsidP="007C4F4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C4F4B" w:rsidRPr="00C61D67" w:rsidRDefault="007C4F4B" w:rsidP="007C4F4B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1D67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233E18" w:rsidRPr="00C61D6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C61D67">
        <w:rPr>
          <w:rFonts w:ascii="Liberation Serif" w:hAnsi="Liberation Serif" w:cs="Liberation Serif"/>
          <w:b/>
          <w:sz w:val="24"/>
          <w:szCs w:val="24"/>
        </w:rPr>
        <w:t xml:space="preserve">Утверждение </w:t>
      </w:r>
      <w:proofErr w:type="gramStart"/>
      <w:r w:rsidRPr="00C61D67">
        <w:rPr>
          <w:rFonts w:ascii="Liberation Serif" w:hAnsi="Liberation Serif" w:cs="Liberation Serif"/>
          <w:b/>
          <w:sz w:val="24"/>
          <w:szCs w:val="24"/>
        </w:rPr>
        <w:t>плана  работы</w:t>
      </w:r>
      <w:proofErr w:type="gramEnd"/>
      <w:r w:rsidRPr="00C61D67">
        <w:rPr>
          <w:rFonts w:ascii="Liberation Serif" w:hAnsi="Liberation Serif" w:cs="Liberation Serif"/>
          <w:b/>
          <w:sz w:val="24"/>
          <w:szCs w:val="24"/>
        </w:rPr>
        <w:t xml:space="preserve">  межведомственной  комиссии   по профилактике  экстремизма на  территории  Волчанского  городского  округа на 2024 год </w:t>
      </w:r>
    </w:p>
    <w:p w:rsidR="00860135" w:rsidRPr="00C61D67" w:rsidRDefault="00860135" w:rsidP="007C4F4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61D67">
        <w:rPr>
          <w:rFonts w:ascii="Liberation Serif" w:eastAsia="Calibri" w:hAnsi="Liberation Serif" w:cs="Liberation Serif"/>
          <w:sz w:val="24"/>
          <w:szCs w:val="24"/>
        </w:rPr>
        <w:t>(</w:t>
      </w:r>
      <w:r w:rsidR="00D75806" w:rsidRPr="00C61D67">
        <w:rPr>
          <w:rFonts w:ascii="Liberation Serif" w:hAnsi="Liberation Serif" w:cs="Liberation Serif"/>
          <w:sz w:val="24"/>
          <w:szCs w:val="24"/>
        </w:rPr>
        <w:t>Бородулина И.В.)</w:t>
      </w:r>
    </w:p>
    <w:p w:rsidR="00D75806" w:rsidRPr="00C61D67" w:rsidRDefault="00D75806" w:rsidP="00D75806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61D67">
        <w:rPr>
          <w:rFonts w:ascii="Liberation Serif" w:hAnsi="Liberation Serif" w:cs="Liberation Serif"/>
        </w:rPr>
        <w:t>Принять к сведению  информацию заместителя председателя комиссии И.В. Бородулиной.</w:t>
      </w:r>
    </w:p>
    <w:p w:rsidR="00D75806" w:rsidRPr="00C61D67" w:rsidRDefault="00D75806" w:rsidP="00D75806">
      <w:pPr>
        <w:pStyle w:val="ConsPlusNonformat"/>
        <w:widowControl/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C61D67">
        <w:rPr>
          <w:rFonts w:ascii="Liberation Serif" w:hAnsi="Liberation Serif" w:cs="Liberation Serif"/>
          <w:sz w:val="24"/>
          <w:szCs w:val="24"/>
          <w:shd w:val="clear" w:color="auto" w:fill="FFFFFF"/>
        </w:rPr>
        <w:t>Утвердить план работы межведомственной комиссии по профилактике экстремизма на территории Волчанского городского округа на 2024 год (прилагается).</w:t>
      </w:r>
    </w:p>
    <w:p w:rsidR="00D75806" w:rsidRPr="00C61D67" w:rsidRDefault="00D75806" w:rsidP="00D75806">
      <w:pPr>
        <w:numPr>
          <w:ilvl w:val="0"/>
          <w:numId w:val="3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61D67">
        <w:rPr>
          <w:rFonts w:ascii="Liberation Serif" w:hAnsi="Liberation Serif" w:cs="Liberation Serif"/>
          <w:sz w:val="24"/>
          <w:szCs w:val="24"/>
        </w:rPr>
        <w:t>Секретарю комиссии (</w:t>
      </w:r>
      <w:proofErr w:type="spellStart"/>
      <w:r w:rsidR="00C61D67">
        <w:rPr>
          <w:rFonts w:ascii="Liberation Serif" w:hAnsi="Liberation Serif" w:cs="Liberation Serif"/>
          <w:sz w:val="24"/>
          <w:szCs w:val="24"/>
        </w:rPr>
        <w:t>Вельмискина</w:t>
      </w:r>
      <w:proofErr w:type="spellEnd"/>
      <w:r w:rsidR="00C61D67">
        <w:rPr>
          <w:rFonts w:ascii="Liberation Serif" w:hAnsi="Liberation Serif" w:cs="Liberation Serif"/>
          <w:sz w:val="24"/>
          <w:szCs w:val="24"/>
        </w:rPr>
        <w:t xml:space="preserve"> М.В</w:t>
      </w:r>
      <w:r w:rsidRPr="00C61D67">
        <w:rPr>
          <w:rFonts w:ascii="Liberation Serif" w:hAnsi="Liberation Serif" w:cs="Liberation Serif"/>
          <w:sz w:val="24"/>
          <w:szCs w:val="24"/>
        </w:rPr>
        <w:t xml:space="preserve">.) </w:t>
      </w:r>
      <w:proofErr w:type="gramStart"/>
      <w:r w:rsidRPr="00C61D67">
        <w:rPr>
          <w:rFonts w:ascii="Liberation Serif" w:hAnsi="Liberation Serif" w:cs="Liberation Serif"/>
          <w:sz w:val="24"/>
          <w:szCs w:val="24"/>
        </w:rPr>
        <w:t xml:space="preserve">разместить </w:t>
      </w:r>
      <w:r w:rsidRPr="00C61D67">
        <w:rPr>
          <w:rFonts w:ascii="Liberation Serif" w:hAnsi="Liberation Serif" w:cs="Liberation Serif"/>
          <w:sz w:val="24"/>
          <w:szCs w:val="24"/>
          <w:shd w:val="clear" w:color="auto" w:fill="FFFFFF"/>
        </w:rPr>
        <w:t>план</w:t>
      </w:r>
      <w:proofErr w:type="gramEnd"/>
      <w:r w:rsidRPr="00C61D6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межведомственной комиссии </w:t>
      </w:r>
      <w:r w:rsidRPr="00C61D67">
        <w:rPr>
          <w:rFonts w:ascii="Liberation Serif" w:hAnsi="Liberation Serif" w:cs="Liberation Serif"/>
          <w:sz w:val="24"/>
          <w:szCs w:val="24"/>
        </w:rPr>
        <w:t xml:space="preserve">на сайте </w:t>
      </w:r>
      <w:r w:rsidRPr="00C61D67">
        <w:rPr>
          <w:rFonts w:ascii="Liberation Serif" w:hAnsi="Liberation Serif" w:cs="Liberation Serif"/>
          <w:sz w:val="24"/>
          <w:szCs w:val="24"/>
          <w:shd w:val="clear" w:color="auto" w:fill="FFFFFF"/>
        </w:rPr>
        <w:t>Волчанского городского округа</w:t>
      </w:r>
      <w:r w:rsidRPr="00C61D67">
        <w:rPr>
          <w:rFonts w:ascii="Liberation Serif" w:hAnsi="Liberation Serif" w:cs="Liberation Serif"/>
          <w:sz w:val="24"/>
          <w:szCs w:val="24"/>
        </w:rPr>
        <w:t>, направить членам комиссии.</w:t>
      </w:r>
    </w:p>
    <w:p w:rsidR="00D75806" w:rsidRPr="00C61D67" w:rsidRDefault="00D75806" w:rsidP="00C61D6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61D67">
        <w:rPr>
          <w:rFonts w:ascii="Liberation Serif" w:hAnsi="Liberation Serif" w:cs="Liberation Serif"/>
          <w:sz w:val="24"/>
          <w:szCs w:val="24"/>
        </w:rPr>
        <w:t>Срок: после подписания протокола.</w:t>
      </w:r>
    </w:p>
    <w:p w:rsidR="0019709F" w:rsidRPr="007C4F4B" w:rsidRDefault="0019709F" w:rsidP="00D8505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33E18" w:rsidRPr="00451E35" w:rsidRDefault="007C4F4B" w:rsidP="00D85054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</w:rPr>
      </w:pPr>
      <w:r w:rsidRPr="00451E35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19709F" w:rsidRPr="00451E35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="0019709F" w:rsidRPr="00451E3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33E18" w:rsidRPr="00451E35">
        <w:rPr>
          <w:rFonts w:ascii="Liberation Serif" w:hAnsi="Liberation Serif" w:cs="Liberation Serif"/>
          <w:b/>
          <w:sz w:val="24"/>
          <w:szCs w:val="24"/>
        </w:rPr>
        <w:t>Рассмотрение писем окружного и областного уровня</w:t>
      </w:r>
    </w:p>
    <w:p w:rsidR="00B3610B" w:rsidRPr="00451E35" w:rsidRDefault="00233E18" w:rsidP="00D85054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451E35">
        <w:rPr>
          <w:rFonts w:ascii="Liberation Serif" w:hAnsi="Liberation Serif" w:cs="Liberation Serif"/>
          <w:sz w:val="24"/>
          <w:szCs w:val="24"/>
        </w:rPr>
        <w:t xml:space="preserve"> (Бородулина И.В.)</w:t>
      </w:r>
    </w:p>
    <w:p w:rsidR="00451E35" w:rsidRPr="00451E35" w:rsidRDefault="00451E35" w:rsidP="00451E3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E35">
        <w:rPr>
          <w:rFonts w:ascii="Liberation Serif" w:hAnsi="Liberation Serif" w:cs="Liberation Serif"/>
          <w:sz w:val="24"/>
          <w:szCs w:val="24"/>
        </w:rPr>
        <w:t>Рассмотрение письма Антитеррористической комиссии в Свердловской области № 25-10-01/8654 от 20.10.2023 года о недопущении дестабилизации обстановки.</w:t>
      </w:r>
    </w:p>
    <w:p w:rsidR="00451E35" w:rsidRPr="00451E35" w:rsidRDefault="00451E35" w:rsidP="00451E35">
      <w:pPr>
        <w:pStyle w:val="a3"/>
        <w:overflowPunct w:val="0"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51E35">
        <w:rPr>
          <w:rFonts w:ascii="Liberation Serif" w:eastAsia="Times New Roman" w:hAnsi="Liberation Serif" w:cs="Liberation Serif"/>
          <w:sz w:val="24"/>
          <w:szCs w:val="24"/>
        </w:rPr>
        <w:t xml:space="preserve">С целью недопущения дестабилизации общественно-политической ситуации и обострения межнациональных отношений, которые могут возникнуть на фоне происходящих событий, связанных с </w:t>
      </w:r>
      <w:proofErr w:type="spellStart"/>
      <w:r w:rsidRPr="00451E35">
        <w:rPr>
          <w:rFonts w:ascii="Liberation Serif" w:eastAsia="Times New Roman" w:hAnsi="Liberation Serif" w:cs="Liberation Serif"/>
          <w:sz w:val="24"/>
          <w:szCs w:val="24"/>
        </w:rPr>
        <w:t>палестино-израильским</w:t>
      </w:r>
      <w:proofErr w:type="spellEnd"/>
      <w:r w:rsidRPr="00451E35">
        <w:rPr>
          <w:rFonts w:ascii="Liberation Serif" w:eastAsia="Times New Roman" w:hAnsi="Liberation Serif" w:cs="Liberation Serif"/>
          <w:sz w:val="24"/>
          <w:szCs w:val="24"/>
        </w:rPr>
        <w:t xml:space="preserve"> конфликтом, принять дополнительные меры:</w:t>
      </w:r>
    </w:p>
    <w:p w:rsidR="00451E35" w:rsidRPr="00451E35" w:rsidRDefault="00451E35" w:rsidP="00451E35">
      <w:pPr>
        <w:pStyle w:val="a3"/>
        <w:overflowPunct w:val="0"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51E35">
        <w:rPr>
          <w:rFonts w:ascii="Liberation Serif" w:eastAsia="Times New Roman" w:hAnsi="Liberation Serif" w:cs="Liberation Serif"/>
          <w:sz w:val="24"/>
          <w:szCs w:val="24"/>
        </w:rPr>
        <w:t xml:space="preserve">– провести профилактическую работу с представителями различных </w:t>
      </w:r>
      <w:proofErr w:type="spellStart"/>
      <w:r w:rsidRPr="00451E35">
        <w:rPr>
          <w:rFonts w:ascii="Liberation Serif" w:eastAsia="Times New Roman" w:hAnsi="Liberation Serif" w:cs="Liberation Serif"/>
          <w:sz w:val="24"/>
          <w:szCs w:val="24"/>
        </w:rPr>
        <w:t>конфессий</w:t>
      </w:r>
      <w:proofErr w:type="spellEnd"/>
      <w:r w:rsidRPr="00451E35">
        <w:rPr>
          <w:rFonts w:ascii="Liberation Serif" w:eastAsia="Times New Roman" w:hAnsi="Liberation Serif" w:cs="Liberation Serif"/>
          <w:sz w:val="24"/>
          <w:szCs w:val="24"/>
        </w:rPr>
        <w:t xml:space="preserve"> по недопущению обострения межконфессиональных отношений;</w:t>
      </w:r>
    </w:p>
    <w:p w:rsidR="00451E35" w:rsidRPr="00451E35" w:rsidRDefault="00451E35" w:rsidP="00451E35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 учитывать складывающуюся общественно-политическую ситуацию при организации массовых общественных мероприятий с участием представителей различных религиозных объединений.</w:t>
      </w:r>
    </w:p>
    <w:p w:rsidR="00451E35" w:rsidRPr="00451E35" w:rsidRDefault="00451E35" w:rsidP="00451E35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51E35" w:rsidRPr="00451E35" w:rsidRDefault="00451E35" w:rsidP="00451E3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51E35">
        <w:rPr>
          <w:rFonts w:ascii="Liberation Serif" w:hAnsi="Liberation Serif" w:cs="Liberation Serif"/>
          <w:sz w:val="24"/>
          <w:szCs w:val="24"/>
        </w:rPr>
        <w:t>Рассмотрение</w:t>
      </w:r>
      <w:r w:rsidRPr="00451E35">
        <w:rPr>
          <w:rFonts w:ascii="Liberation Serif" w:hAnsi="Liberation Serif" w:cs="Liberation Serif"/>
          <w:spacing w:val="-6"/>
          <w:sz w:val="24"/>
          <w:szCs w:val="24"/>
        </w:rPr>
        <w:t xml:space="preserve"> протокола заседания межведомственной комиссии по профилактике экстремизма в Свердловской области </w:t>
      </w:r>
      <w:r w:rsidRPr="00451E35">
        <w:rPr>
          <w:rFonts w:ascii="Liberation Serif" w:hAnsi="Liberation Serif" w:cs="Liberation Serif"/>
          <w:sz w:val="24"/>
          <w:szCs w:val="24"/>
        </w:rPr>
        <w:t>6 декабря 2023 года (</w:t>
      </w:r>
      <w:proofErr w:type="spellStart"/>
      <w:r w:rsidRPr="00451E35">
        <w:rPr>
          <w:rFonts w:ascii="Liberation Serif" w:hAnsi="Liberation Serif" w:cs="Liberation Serif"/>
          <w:sz w:val="24"/>
          <w:szCs w:val="24"/>
        </w:rPr>
        <w:t>рег</w:t>
      </w:r>
      <w:proofErr w:type="spellEnd"/>
      <w:r w:rsidRPr="00451E35">
        <w:rPr>
          <w:rFonts w:ascii="Liberation Serif" w:hAnsi="Liberation Serif" w:cs="Liberation Serif"/>
          <w:sz w:val="24"/>
          <w:szCs w:val="24"/>
        </w:rPr>
        <w:t xml:space="preserve"> 21.12.2023г.) № 149:</w:t>
      </w:r>
    </w:p>
    <w:p w:rsidR="00451E35" w:rsidRPr="00451E35" w:rsidRDefault="00451E35" w:rsidP="00451E35">
      <w:pPr>
        <w:pStyle w:val="a3"/>
        <w:numPr>
          <w:ilvl w:val="1"/>
          <w:numId w:val="31"/>
        </w:numPr>
        <w:spacing w:after="20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Администрации ВГО (Бородулина И.В.):</w:t>
      </w:r>
    </w:p>
    <w:p w:rsidR="00451E35" w:rsidRPr="00451E35" w:rsidRDefault="00451E35" w:rsidP="00451E35">
      <w:pPr>
        <w:pStyle w:val="a3"/>
        <w:numPr>
          <w:ilvl w:val="2"/>
          <w:numId w:val="3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Провести анализ соответствия действующих программных документов  по профилактике экстремизма и гармонизации межнациональных отношений складывающейся обстановки с учетом наличия на территории мест компактного проживания иностранных граждан и лиц без гражданства, их мест работы  и религиозного притяжения.</w:t>
      </w:r>
    </w:p>
    <w:p w:rsidR="00451E35" w:rsidRPr="00451E35" w:rsidRDefault="00451E35" w:rsidP="00451E35">
      <w:pPr>
        <w:pStyle w:val="a3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proofErr w:type="gramStart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Организовать актуализацию мероприятий в рамках действующих целевых муниципальных программ в соответствии с новой редакцией Стратегии противодействия экстремизму в Российской Федерации до 2025 года, утвержденной Указом Президента Российской Федерации от 29 мая 2020 года № 344 (далее – Стратегия), а также ранее направленного Комплекса типовых мероприятий по профилактике экстремизма, рекомендуемых к использованию при разработке муниципальных программных документов (исходящее письмо от 05.08.2021 № 42-01-80/2759</w:t>
      </w:r>
      <w:proofErr w:type="gramEnd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) (далее – Комплекс </w:t>
      </w:r>
      <w:proofErr w:type="gramStart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типовых</w:t>
      </w:r>
      <w:proofErr w:type="gramEnd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 мероприятий).</w:t>
      </w:r>
    </w:p>
    <w:p w:rsidR="00451E35" w:rsidRPr="00451E35" w:rsidRDefault="00451E35" w:rsidP="00451E35">
      <w:pPr>
        <w:pStyle w:val="a3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Срок: до 30 апреля 2024 года.</w:t>
      </w:r>
    </w:p>
    <w:p w:rsidR="00451E35" w:rsidRPr="00451E35" w:rsidRDefault="00451E35" w:rsidP="00451E35">
      <w:pPr>
        <w:pStyle w:val="a3"/>
        <w:numPr>
          <w:ilvl w:val="2"/>
          <w:numId w:val="3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Организовать в рамках имеющихся подпрограмм муниципальных программ, не являющихся целевыми в сфере профилактики экстремизма  и гармонизации межнациональных отношений, актуализацию мероприятий  с учетом Стратегии и Комплекса типовых мероприятий. Дополнительно рассмотреть вопрос о целесообразности разработки в 2024 году отдельных целевых муниципальных программ по профилактике экстремизма и гармонизации межнациональных и межконфессиональных отношений.</w:t>
      </w:r>
    </w:p>
    <w:p w:rsidR="00451E35" w:rsidRPr="00451E35" w:rsidRDefault="00451E35" w:rsidP="00451E35">
      <w:pPr>
        <w:pStyle w:val="a3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Срок: до 29 февраля 2024 года.</w:t>
      </w:r>
    </w:p>
    <w:p w:rsidR="00451E35" w:rsidRPr="00451E35" w:rsidRDefault="00451E35" w:rsidP="00451E35">
      <w:pPr>
        <w:pStyle w:val="a3"/>
        <w:numPr>
          <w:ilvl w:val="2"/>
          <w:numId w:val="31"/>
        </w:numPr>
        <w:spacing w:after="20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Принять меры по привлечению работодателей, использующих труд иностранных граждан, при их наличии в муниципальном образовании (далее – работодатели), к участию в мероприятиях по социальной и культурной адаптации мигрантов. </w:t>
      </w:r>
    </w:p>
    <w:p w:rsidR="00451E35" w:rsidRPr="00451E35" w:rsidRDefault="00451E35" w:rsidP="00451E35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Срок: до 29 июня 2024 года, до 30 декабря 2024 года.</w:t>
      </w:r>
    </w:p>
    <w:p w:rsidR="00451E35" w:rsidRPr="00451E35" w:rsidRDefault="00451E35" w:rsidP="00451E35">
      <w:pPr>
        <w:pStyle w:val="a3"/>
        <w:numPr>
          <w:ilvl w:val="2"/>
          <w:numId w:val="31"/>
        </w:numPr>
        <w:spacing w:after="20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Направлять в адрес работодателей с целью распространения </w:t>
      </w:r>
      <w:r w:rsidRPr="00451E35">
        <w:rPr>
          <w:rFonts w:ascii="Liberation Serif" w:hAnsi="Liberation Serif" w:cs="Liberation Serif"/>
          <w:sz w:val="24"/>
          <w:szCs w:val="24"/>
          <w:lang w:eastAsia="ru-RU"/>
        </w:rPr>
        <w:br/>
        <w:t>в среде мигрантов справочной информации о нормах миграционного и трудового законодательства и ежемесячный информационный бюллетень, разработанный Департаментом внутренней политики Свердловской области для иностранных граждан (далее – информационные бюллетени).</w:t>
      </w:r>
    </w:p>
    <w:p w:rsidR="00451E35" w:rsidRPr="00451E35" w:rsidRDefault="00451E35" w:rsidP="00451E35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Информацию о количестве работодателей, в адрес которых направлены информационные бюллетени, а также о предполагаемом охвате мигрантов направлять в Департамент внутренней политики Свердловской области не реже 1 раза в полугодие.</w:t>
      </w:r>
    </w:p>
    <w:p w:rsidR="00451E35" w:rsidRPr="00451E35" w:rsidRDefault="00451E35" w:rsidP="00451E35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Срок: до 29 июня 2024 года, до 30 декабря 2024 года.  </w:t>
      </w:r>
    </w:p>
    <w:p w:rsidR="00451E35" w:rsidRPr="00451E35" w:rsidRDefault="00451E35" w:rsidP="00451E35">
      <w:pPr>
        <w:pStyle w:val="a3"/>
        <w:numPr>
          <w:ilvl w:val="2"/>
          <w:numId w:val="31"/>
        </w:numPr>
        <w:spacing w:after="20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В течение первого полугодия 2024 года запланировать и рассмотреть </w:t>
      </w:r>
      <w:r w:rsidRPr="00451E35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на заседаниях совещательных органов по профилактике экстремизма вопросы </w:t>
      </w:r>
      <w:r w:rsidRPr="00451E35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о мерах по противодействию </w:t>
      </w:r>
      <w:proofErr w:type="spellStart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радикализации</w:t>
      </w:r>
      <w:proofErr w:type="spellEnd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 и предупреждению конфликтных ситуаций в молодежной среде, прежде всего, учащихся с миграцией в истории семьи, обучающихся в учебных заведениях, а также в целях их вовлечения в культурно-образовательные мероприятия. </w:t>
      </w:r>
    </w:p>
    <w:p w:rsidR="00451E35" w:rsidRPr="00451E35" w:rsidRDefault="00451E35" w:rsidP="00451E35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Информацию о выявляемых предпосылках и конфликтных ситуациях </w:t>
      </w:r>
      <w:r w:rsidRPr="00451E35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на </w:t>
      </w:r>
      <w:proofErr w:type="spellStart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этноконфессиональной</w:t>
      </w:r>
      <w:proofErr w:type="spellEnd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 почве в молодежной среде, а также принимаемых мерах направлять в Департамент внутренней политики Свердловской области. </w:t>
      </w:r>
    </w:p>
    <w:p w:rsidR="00451E35" w:rsidRPr="00451E35" w:rsidRDefault="00451E35" w:rsidP="00451E35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Срок: до 29 июня 2024 года.</w:t>
      </w:r>
    </w:p>
    <w:p w:rsidR="00451E35" w:rsidRPr="00451E35" w:rsidRDefault="00451E35" w:rsidP="00451E35">
      <w:pPr>
        <w:pStyle w:val="a3"/>
        <w:numPr>
          <w:ilvl w:val="2"/>
          <w:numId w:val="31"/>
        </w:numPr>
        <w:spacing w:after="20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proofErr w:type="gramStart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Организовать мониторинг информационно-телекоммуникационных сетей, включая сеть «Интернет», с целью своевременного выявления </w:t>
      </w:r>
      <w:proofErr w:type="spellStart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контента</w:t>
      </w:r>
      <w:proofErr w:type="spellEnd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, направленного на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проведения несогласованных публичных мероприятий (включая протестные акции), массовых беспорядков, а также привлечения для участия в деятельности организаций экстремистской направленности.</w:t>
      </w:r>
      <w:proofErr w:type="gramEnd"/>
    </w:p>
    <w:p w:rsidR="00451E35" w:rsidRPr="00451E35" w:rsidRDefault="00451E35" w:rsidP="00451E35">
      <w:pPr>
        <w:pStyle w:val="a3"/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Срок: до 30 декабря 2024 года.</w:t>
      </w:r>
    </w:p>
    <w:p w:rsidR="00451E35" w:rsidRPr="00451E35" w:rsidRDefault="00451E35" w:rsidP="00451E35">
      <w:pPr>
        <w:pStyle w:val="a3"/>
        <w:numPr>
          <w:ilvl w:val="2"/>
          <w:numId w:val="31"/>
        </w:numPr>
        <w:spacing w:after="20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 xml:space="preserve">При выявлении информации, указанной в подпункте 2.1.4. настоящего вопроса, информировать правоохранительные органы, Департамент внутренней политики Свердловской области, принимать меры по локализации распространения такого </w:t>
      </w:r>
      <w:proofErr w:type="spellStart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контента</w:t>
      </w:r>
      <w:proofErr w:type="spellEnd"/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51E35" w:rsidRPr="00451E35" w:rsidRDefault="00451E35" w:rsidP="00451E35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51E35">
        <w:rPr>
          <w:rFonts w:ascii="Liberation Serif" w:hAnsi="Liberation Serif" w:cs="Liberation Serif"/>
          <w:sz w:val="24"/>
          <w:szCs w:val="24"/>
          <w:lang w:eastAsia="ru-RU"/>
        </w:rPr>
        <w:t>Срок: до 30 декабря 2024 года.</w:t>
      </w:r>
    </w:p>
    <w:p w:rsidR="00451E35" w:rsidRPr="00451E35" w:rsidRDefault="00451E35" w:rsidP="00451E35">
      <w:pPr>
        <w:pStyle w:val="aa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 xml:space="preserve">Рассмотрение Решения Комитета Совета Федерации по обороне и безопасности от 21 ноября 2023 года № 3.3-12/3829 на тему </w:t>
      </w:r>
      <w:r w:rsidR="000B40D9">
        <w:rPr>
          <w:rFonts w:ascii="Liberation Serif" w:hAnsi="Liberation Serif" w:cs="Liberation Serif"/>
        </w:rPr>
        <w:t>«</w:t>
      </w:r>
      <w:r w:rsidRPr="00451E35">
        <w:rPr>
          <w:rFonts w:ascii="Liberation Serif" w:hAnsi="Liberation Serif" w:cs="Liberation Serif"/>
        </w:rPr>
        <w:t xml:space="preserve">О реализации мер, направленных на профилактику экстремизма в сфере межнациональных и </w:t>
      </w:r>
      <w:proofErr w:type="spellStart"/>
      <w:r w:rsidRPr="00451E35">
        <w:rPr>
          <w:rFonts w:ascii="Liberation Serif" w:hAnsi="Liberation Serif" w:cs="Liberation Serif"/>
        </w:rPr>
        <w:t>этноконфессиональных</w:t>
      </w:r>
      <w:proofErr w:type="spellEnd"/>
      <w:r w:rsidRPr="00451E35">
        <w:rPr>
          <w:rFonts w:ascii="Liberation Serif" w:hAnsi="Liberation Serif" w:cs="Liberation Serif"/>
        </w:rPr>
        <w:t xml:space="preserve"> отношений и предупреждение межнациональных конфликтов на территориях субъектов Российской Федерации, в том числе с привлечением и</w:t>
      </w:r>
      <w:r w:rsidR="000B40D9">
        <w:rPr>
          <w:rFonts w:ascii="Liberation Serif" w:hAnsi="Liberation Serif" w:cs="Liberation Serif"/>
        </w:rPr>
        <w:t>нститутов гражданского общества»</w:t>
      </w:r>
      <w:r w:rsidRPr="00451E35">
        <w:rPr>
          <w:rFonts w:ascii="Liberation Serif" w:hAnsi="Liberation Serif" w:cs="Liberation Serif"/>
        </w:rPr>
        <w:t>:</w:t>
      </w:r>
    </w:p>
    <w:p w:rsidR="00451E35" w:rsidRPr="00451E35" w:rsidRDefault="00451E35" w:rsidP="00451E35">
      <w:pPr>
        <w:pStyle w:val="aa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 xml:space="preserve">- осуществлять на постоянной основе мониторинг ситуаций в сфере межнациональных и межконфессиональных отношений, а также раннего предупреждения конфликтных ситуаций в целях исключения возникновения новых и обострения </w:t>
      </w:r>
      <w:r w:rsidRPr="00451E35">
        <w:rPr>
          <w:rFonts w:ascii="Liberation Serif" w:hAnsi="Liberation Serif" w:cs="Liberation Serif"/>
        </w:rPr>
        <w:lastRenderedPageBreak/>
        <w:t xml:space="preserve">имеющихся очагов напряженности, в том числе путем проведения социологических исследований, сбора и анализа экспертных оценок состояния межнациональных и межконфессиональных отношений на конкретной территории; - </w:t>
      </w:r>
      <w:proofErr w:type="gramStart"/>
      <w:r w:rsidRPr="00451E35">
        <w:rPr>
          <w:rFonts w:ascii="Liberation Serif" w:hAnsi="Liberation Serif" w:cs="Liberation Serif"/>
        </w:rPr>
        <w:t xml:space="preserve">проводить детальный анализ каждой конфликтной ситуации между представителями разных национальностей и этносов, в том числе возникших на бытовой почве, с целью установления причин и условий конфликта, недопущения их перерастания в межнациональную плоскость; </w:t>
      </w:r>
      <w:proofErr w:type="gramEnd"/>
    </w:p>
    <w:p w:rsidR="00451E35" w:rsidRPr="00451E35" w:rsidRDefault="00451E35" w:rsidP="00451E35">
      <w:pPr>
        <w:pStyle w:val="aa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 xml:space="preserve">- усилить меры по </w:t>
      </w:r>
      <w:proofErr w:type="gramStart"/>
      <w:r w:rsidRPr="00451E35">
        <w:rPr>
          <w:rFonts w:ascii="Liberation Serif" w:hAnsi="Liberation Serif" w:cs="Liberation Serif"/>
        </w:rPr>
        <w:t>контролю за</w:t>
      </w:r>
      <w:proofErr w:type="gramEnd"/>
      <w:r w:rsidRPr="00451E35">
        <w:rPr>
          <w:rFonts w:ascii="Liberation Serif" w:hAnsi="Liberation Serif" w:cs="Liberation Serif"/>
        </w:rPr>
        <w:t xml:space="preserve"> пребыванием на территории иностранных граждан, активизировать работу по разъяснению им действующего законодательства в сфере миграции, в том числе вносимых в него изменений. </w:t>
      </w:r>
    </w:p>
    <w:p w:rsidR="00451E35" w:rsidRPr="00451E35" w:rsidRDefault="00451E35" w:rsidP="00451E35">
      <w:pPr>
        <w:pStyle w:val="aa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 xml:space="preserve">3.1.  Обеспечить своевременное принятие мер реагирования в случае выявления информации о </w:t>
      </w:r>
      <w:proofErr w:type="spellStart"/>
      <w:r w:rsidRPr="00451E35">
        <w:rPr>
          <w:rFonts w:ascii="Liberation Serif" w:hAnsi="Liberation Serif" w:cs="Liberation Serif"/>
        </w:rPr>
        <w:t>предконфликтных</w:t>
      </w:r>
      <w:proofErr w:type="spellEnd"/>
      <w:r w:rsidRPr="00451E35">
        <w:rPr>
          <w:rFonts w:ascii="Liberation Serif" w:hAnsi="Liberation Serif" w:cs="Liberation Serif"/>
        </w:rPr>
        <w:t xml:space="preserve"> (конфликтных) ситуациях, в том числе в рамках информационного взаимодействия с Ситуационным центром ФАДН России.</w:t>
      </w:r>
    </w:p>
    <w:p w:rsidR="00451E35" w:rsidRPr="00451E35" w:rsidRDefault="00451E35" w:rsidP="00451E35">
      <w:pPr>
        <w:pStyle w:val="aa"/>
        <w:shd w:val="clear" w:color="auto" w:fill="FFFFFF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 xml:space="preserve">3.2. Продолжить формирование групп активных </w:t>
      </w:r>
      <w:proofErr w:type="spellStart"/>
      <w:r w:rsidRPr="00451E35">
        <w:rPr>
          <w:rFonts w:ascii="Liberation Serif" w:hAnsi="Liberation Serif" w:cs="Liberation Serif"/>
        </w:rPr>
        <w:t>пророссийски</w:t>
      </w:r>
      <w:proofErr w:type="spellEnd"/>
      <w:r w:rsidRPr="00451E35">
        <w:rPr>
          <w:rFonts w:ascii="Liberation Serif" w:hAnsi="Liberation Serif" w:cs="Liberation Serif"/>
        </w:rPr>
        <w:t xml:space="preserve"> настроенных лидеров общественного мнения, способных поддерживать в социальных сетях конструктивную повестку в сфере межнациональных и межконфессиональных отношений.</w:t>
      </w:r>
    </w:p>
    <w:p w:rsidR="00C61D67" w:rsidRPr="00451E35" w:rsidRDefault="00C61D67" w:rsidP="00451E3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E7E28" w:rsidRPr="00451E35" w:rsidRDefault="00CE7E28" w:rsidP="00451E3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>Секретарю комиссии (</w:t>
      </w:r>
      <w:proofErr w:type="spellStart"/>
      <w:r w:rsidR="00B3610B" w:rsidRPr="00451E35">
        <w:rPr>
          <w:rFonts w:ascii="Liberation Serif" w:hAnsi="Liberation Serif" w:cs="Liberation Serif"/>
        </w:rPr>
        <w:t>Вельмискиной</w:t>
      </w:r>
      <w:proofErr w:type="spellEnd"/>
      <w:r w:rsidR="00B3610B" w:rsidRPr="00451E35">
        <w:rPr>
          <w:rFonts w:ascii="Liberation Serif" w:hAnsi="Liberation Serif" w:cs="Liberation Serif"/>
        </w:rPr>
        <w:t xml:space="preserve"> М.В</w:t>
      </w:r>
      <w:r w:rsidRPr="00451E35">
        <w:rPr>
          <w:rFonts w:ascii="Liberation Serif" w:hAnsi="Liberation Serif" w:cs="Liberation Serif"/>
        </w:rPr>
        <w:t xml:space="preserve">.) </w:t>
      </w:r>
      <w:proofErr w:type="gramStart"/>
      <w:r w:rsidRPr="00451E35">
        <w:rPr>
          <w:rFonts w:ascii="Liberation Serif" w:hAnsi="Liberation Serif" w:cs="Liberation Serif"/>
        </w:rPr>
        <w:t>разместить протокол</w:t>
      </w:r>
      <w:proofErr w:type="gramEnd"/>
      <w:r w:rsidRPr="00451E35">
        <w:rPr>
          <w:rFonts w:ascii="Liberation Serif" w:hAnsi="Liberation Serif" w:cs="Liberation Serif"/>
        </w:rPr>
        <w:t xml:space="preserve"> на сайте ВГО, направить членам комиссии.</w:t>
      </w:r>
    </w:p>
    <w:p w:rsidR="00CE7E28" w:rsidRPr="00451E35" w:rsidRDefault="00CE7E28" w:rsidP="00451E35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>Срок: после подписания протокола.</w:t>
      </w:r>
    </w:p>
    <w:p w:rsidR="00CE7E28" w:rsidRPr="00451E35" w:rsidRDefault="00CE7E28" w:rsidP="00451E3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451E35">
        <w:rPr>
          <w:rFonts w:ascii="Liberation Serif" w:hAnsi="Liberation Serif" w:cs="Liberation Serif"/>
        </w:rPr>
        <w:t xml:space="preserve">Членам комиссии  осуществлять </w:t>
      </w:r>
      <w:proofErr w:type="gramStart"/>
      <w:r w:rsidRPr="00451E35">
        <w:rPr>
          <w:rFonts w:ascii="Liberation Serif" w:hAnsi="Liberation Serif" w:cs="Liberation Serif"/>
        </w:rPr>
        <w:t>контроль за</w:t>
      </w:r>
      <w:proofErr w:type="gramEnd"/>
      <w:r w:rsidRPr="00451E35">
        <w:rPr>
          <w:rFonts w:ascii="Liberation Serif" w:hAnsi="Liberation Serif" w:cs="Liberation Serif"/>
        </w:rPr>
        <w:t xml:space="preserve"> исполнением сроков протокольных решений.</w:t>
      </w:r>
    </w:p>
    <w:p w:rsidR="00565159" w:rsidRPr="007C4F4B" w:rsidRDefault="00565159" w:rsidP="00D8505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65159" w:rsidRDefault="00565159" w:rsidP="00D85054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451E35" w:rsidRDefault="00451E35" w:rsidP="00D85054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451E35" w:rsidRPr="007C4F4B" w:rsidRDefault="00451E35" w:rsidP="00D85054">
      <w:pPr>
        <w:pStyle w:val="a3"/>
        <w:spacing w:after="0" w:line="240" w:lineRule="auto"/>
        <w:ind w:left="1" w:hanging="1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7C4F4B" w:rsidRDefault="00BF5F39" w:rsidP="00D85054">
      <w:pPr>
        <w:pStyle w:val="ConsPlusNonformat"/>
        <w:widowControl/>
        <w:jc w:val="both"/>
        <w:rPr>
          <w:rFonts w:ascii="Liberation Serif" w:hAnsi="Liberation Serif" w:cs="Liberation Serif"/>
          <w:noProof/>
          <w:sz w:val="24"/>
          <w:szCs w:val="24"/>
        </w:rPr>
      </w:pPr>
      <w:r w:rsidRPr="007C4F4B">
        <w:rPr>
          <w:rFonts w:ascii="Liberation Serif" w:hAnsi="Liberation Serif" w:cs="Liberation Serif"/>
          <w:sz w:val="24"/>
          <w:szCs w:val="24"/>
        </w:rPr>
        <w:t xml:space="preserve">Председатель                                               </w:t>
      </w:r>
      <w:r w:rsidR="00451E35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Pr="007C4F4B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451E35">
        <w:rPr>
          <w:rFonts w:ascii="Liberation Serif" w:hAnsi="Liberation Serif" w:cs="Liberation Serif"/>
          <w:sz w:val="24"/>
          <w:szCs w:val="24"/>
        </w:rPr>
        <w:t xml:space="preserve">О.В. </w:t>
      </w:r>
      <w:proofErr w:type="spellStart"/>
      <w:r w:rsidR="00451E35">
        <w:rPr>
          <w:rFonts w:ascii="Liberation Serif" w:hAnsi="Liberation Serif" w:cs="Liberation Serif"/>
          <w:sz w:val="24"/>
          <w:szCs w:val="24"/>
        </w:rPr>
        <w:t>Адельфинская</w:t>
      </w:r>
      <w:proofErr w:type="spellEnd"/>
    </w:p>
    <w:p w:rsidR="002C64EF" w:rsidRPr="007C4F4B" w:rsidRDefault="002C64EF" w:rsidP="00D85054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85054" w:rsidRPr="007C4F4B" w:rsidRDefault="00D85054" w:rsidP="00BF5F39">
      <w:pPr>
        <w:spacing w:after="0"/>
        <w:rPr>
          <w:rFonts w:ascii="Liberation Serif" w:hAnsi="Liberation Serif" w:cs="Liberation Serif"/>
          <w:bCs/>
          <w:sz w:val="24"/>
          <w:szCs w:val="24"/>
          <w:shd w:val="clear" w:color="auto" w:fill="FFFFFF" w:themeFill="background1"/>
        </w:rPr>
      </w:pPr>
    </w:p>
    <w:p w:rsidR="00D85054" w:rsidRPr="007C4F4B" w:rsidRDefault="00D85054" w:rsidP="00BF5F39">
      <w:pPr>
        <w:spacing w:after="0"/>
        <w:rPr>
          <w:rFonts w:ascii="Liberation Serif" w:hAnsi="Liberation Serif" w:cs="Liberation Serif"/>
          <w:bCs/>
          <w:sz w:val="24"/>
          <w:szCs w:val="24"/>
          <w:shd w:val="clear" w:color="auto" w:fill="FFFFFF" w:themeFill="background1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1610D" w:rsidRDefault="0011610D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Default="00451E35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1E35" w:rsidRPr="00BF5F39" w:rsidRDefault="00451E35" w:rsidP="00451E35">
      <w:pPr>
        <w:spacing w:after="0"/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</w:pP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 xml:space="preserve">Исп. </w:t>
      </w:r>
      <w:proofErr w:type="spellStart"/>
      <w:r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Вельмискина</w:t>
      </w:r>
      <w:proofErr w:type="spellEnd"/>
      <w:r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 xml:space="preserve"> Марина Владимировна</w:t>
      </w:r>
    </w:p>
    <w:p w:rsidR="00451E35" w:rsidRPr="00BF5F39" w:rsidRDefault="00451E35" w:rsidP="00451E35">
      <w:pPr>
        <w:spacing w:after="0"/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</w:pP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8(34383) 5-</w:t>
      </w:r>
      <w:r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95</w:t>
      </w:r>
      <w:r w:rsidRPr="00BF5F39"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-</w:t>
      </w:r>
      <w:r>
        <w:rPr>
          <w:rFonts w:ascii="Liberation Serif" w:hAnsi="Liberation Serif" w:cs="Liberation Serif"/>
          <w:bCs/>
          <w:sz w:val="20"/>
          <w:szCs w:val="20"/>
          <w:shd w:val="clear" w:color="auto" w:fill="FFFFFF" w:themeFill="background1"/>
        </w:rPr>
        <w:t>14</w:t>
      </w:r>
    </w:p>
    <w:p w:rsidR="00BF5F39" w:rsidRPr="007C4F4B" w:rsidRDefault="00EF3062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C4F4B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Список участников </w:t>
      </w:r>
      <w:r w:rsidR="00DD1206" w:rsidRPr="007C4F4B">
        <w:rPr>
          <w:rFonts w:ascii="Liberation Serif" w:hAnsi="Liberation Serif" w:cs="Liberation Serif"/>
          <w:b/>
          <w:sz w:val="24"/>
          <w:szCs w:val="24"/>
        </w:rPr>
        <w:t xml:space="preserve">заседания </w:t>
      </w:r>
    </w:p>
    <w:p w:rsidR="003428BB" w:rsidRPr="007C4F4B" w:rsidRDefault="003428BB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C4F4B">
        <w:rPr>
          <w:rFonts w:ascii="Liberation Serif" w:hAnsi="Liberation Serif" w:cs="Liberation Serif"/>
          <w:b/>
          <w:sz w:val="24"/>
          <w:szCs w:val="24"/>
        </w:rPr>
        <w:t>м</w:t>
      </w:r>
      <w:r w:rsidR="00943962" w:rsidRPr="007C4F4B">
        <w:rPr>
          <w:rFonts w:ascii="Liberation Serif" w:hAnsi="Liberation Serif" w:cs="Liberation Serif"/>
          <w:b/>
          <w:sz w:val="24"/>
          <w:szCs w:val="24"/>
        </w:rPr>
        <w:t xml:space="preserve">ежведомственной комиссии по профилактике </w:t>
      </w:r>
      <w:r w:rsidR="00920CDD" w:rsidRPr="007C4F4B">
        <w:rPr>
          <w:rFonts w:ascii="Liberation Serif" w:hAnsi="Liberation Serif" w:cs="Liberation Serif"/>
          <w:b/>
          <w:sz w:val="24"/>
          <w:szCs w:val="24"/>
        </w:rPr>
        <w:t>экстремизма</w:t>
      </w:r>
      <w:r w:rsidR="00943962" w:rsidRPr="007C4F4B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943962" w:rsidRPr="007C4F4B" w:rsidRDefault="00943962" w:rsidP="0094396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C4F4B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BF5F39" w:rsidRPr="007C4F4B">
        <w:rPr>
          <w:rFonts w:ascii="Liberation Serif" w:hAnsi="Liberation Serif" w:cs="Liberation Serif"/>
          <w:b/>
          <w:sz w:val="24"/>
          <w:szCs w:val="24"/>
        </w:rPr>
        <w:t>Волчанском</w:t>
      </w:r>
      <w:r w:rsidRPr="007C4F4B">
        <w:rPr>
          <w:rFonts w:ascii="Liberation Serif" w:hAnsi="Liberation Serif" w:cs="Liberation Serif"/>
          <w:b/>
          <w:sz w:val="24"/>
          <w:szCs w:val="24"/>
        </w:rPr>
        <w:t xml:space="preserve"> городском округе</w:t>
      </w:r>
    </w:p>
    <w:p w:rsidR="00DD1206" w:rsidRPr="00451E35" w:rsidRDefault="00B24E86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51E35">
        <w:rPr>
          <w:rFonts w:ascii="Liberation Serif" w:hAnsi="Liberation Serif" w:cs="Liberation Serif"/>
          <w:b/>
          <w:sz w:val="24"/>
          <w:szCs w:val="24"/>
        </w:rPr>
        <w:t>2</w:t>
      </w:r>
      <w:r w:rsidR="00451E35" w:rsidRPr="00451E35">
        <w:rPr>
          <w:rFonts w:ascii="Liberation Serif" w:hAnsi="Liberation Serif" w:cs="Liberation Serif"/>
          <w:b/>
          <w:sz w:val="24"/>
          <w:szCs w:val="24"/>
        </w:rPr>
        <w:t>5 декабря</w:t>
      </w:r>
      <w:r w:rsidRPr="00451E3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F5BF1" w:rsidRPr="00451E35">
        <w:rPr>
          <w:rFonts w:ascii="Liberation Serif" w:hAnsi="Liberation Serif" w:cs="Liberation Serif"/>
          <w:b/>
          <w:sz w:val="24"/>
          <w:szCs w:val="24"/>
        </w:rPr>
        <w:t>202</w:t>
      </w:r>
      <w:r w:rsidR="00BF5F39" w:rsidRPr="00451E35">
        <w:rPr>
          <w:rFonts w:ascii="Liberation Serif" w:hAnsi="Liberation Serif" w:cs="Liberation Serif"/>
          <w:b/>
          <w:sz w:val="24"/>
          <w:szCs w:val="24"/>
        </w:rPr>
        <w:t>3</w:t>
      </w:r>
      <w:r w:rsidR="00427A7D" w:rsidRPr="00451E35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EF3062" w:rsidRPr="007C4F4B" w:rsidRDefault="00EF3062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BF5F39" w:rsidRPr="007C4F4B" w:rsidRDefault="00BF5F39" w:rsidP="004C08F6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836"/>
        <w:gridCol w:w="2919"/>
      </w:tblGrid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spacing w:after="120"/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Заместитель председателя, заместитель главы администрации Волчанского городского округа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Бородулина И.В.</w:t>
            </w: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gram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ачальника Отдела образования ВГО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Вельмискина</w:t>
            </w:r>
            <w:proofErr w:type="spell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М.В. </w:t>
            </w:r>
          </w:p>
          <w:p w:rsidR="00451E35" w:rsidRPr="00451E35" w:rsidRDefault="00451E35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>И.о. главный врач ГБУЗ СО «</w:t>
            </w:r>
            <w:proofErr w:type="spellStart"/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>Волчанская</w:t>
            </w:r>
            <w:proofErr w:type="spellEnd"/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городская больница»</w:t>
            </w:r>
          </w:p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Воробьева А.А.</w:t>
            </w:r>
          </w:p>
          <w:p w:rsidR="00451E35" w:rsidRPr="00451E35" w:rsidRDefault="00451E35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85054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Директор  МАУК «КДЦ» ВГО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Изосимова Р.Р.</w:t>
            </w:r>
          </w:p>
          <w:p w:rsidR="00451E35" w:rsidRPr="00451E35" w:rsidRDefault="00451E35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Настоятель храма во имя Святителя Николая Чудотворца</w:t>
            </w:r>
          </w:p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Мартынов Г.</w:t>
            </w: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Напольских</w:t>
            </w:r>
            <w:proofErr w:type="spell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Н.В.</w:t>
            </w: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EA5846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Директор  </w:t>
            </w: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МАОУ ДО «</w:t>
            </w:r>
            <w:proofErr w:type="spell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Волчанская</w:t>
            </w:r>
            <w:proofErr w:type="spell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>Немкин</w:t>
            </w:r>
            <w:proofErr w:type="spellEnd"/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А.А.</w:t>
            </w:r>
          </w:p>
          <w:p w:rsidR="00451E35" w:rsidRPr="00451E35" w:rsidRDefault="00451E35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Главный редактор общественно-политической газеты «</w:t>
            </w:r>
            <w:proofErr w:type="spell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Волчанские</w:t>
            </w:r>
            <w:proofErr w:type="spell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Вести»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Палецких</w:t>
            </w:r>
            <w:proofErr w:type="spell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М.В.</w:t>
            </w: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Врио</w:t>
            </w:r>
            <w:proofErr w:type="spell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начальника </w:t>
            </w:r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>Волчанского пункта полиции № 7 МО МВД России «</w:t>
            </w:r>
            <w:proofErr w:type="spellStart"/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>Краснотурьинский</w:t>
            </w:r>
            <w:proofErr w:type="spellEnd"/>
            <w:r w:rsidRPr="00451E35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Паршуков</w:t>
            </w:r>
            <w:proofErr w:type="spell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К.Н.</w:t>
            </w: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Рейбандт</w:t>
            </w:r>
            <w:proofErr w:type="spell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Э.А.</w:t>
            </w:r>
          </w:p>
          <w:p w:rsidR="00451E35" w:rsidRPr="00451E35" w:rsidRDefault="00451E35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36" w:type="dxa"/>
          </w:tcPr>
          <w:p w:rsidR="00451E35" w:rsidRPr="00451E35" w:rsidRDefault="00451E35" w:rsidP="00F51F16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. Волчанска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Сафин Н.М.</w:t>
            </w:r>
          </w:p>
        </w:tc>
      </w:tr>
      <w:tr w:rsidR="00451E35" w:rsidRPr="00451E35" w:rsidTr="00FB4A7A">
        <w:tc>
          <w:tcPr>
            <w:tcW w:w="817" w:type="dxa"/>
          </w:tcPr>
          <w:p w:rsidR="00451E35" w:rsidRPr="00451E35" w:rsidRDefault="00451E35" w:rsidP="00FB4A7A">
            <w:pPr>
              <w:pStyle w:val="ConsPlusNonformat"/>
              <w:widowControl/>
              <w:numPr>
                <w:ilvl w:val="0"/>
                <w:numId w:val="21"/>
              </w:numPr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36" w:type="dxa"/>
          </w:tcPr>
          <w:p w:rsidR="00451E35" w:rsidRPr="00451E35" w:rsidRDefault="00451E35" w:rsidP="00DC7D4C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И.о директора ГАУСО СО «КЦСОН г. Волчанска»</w:t>
            </w:r>
          </w:p>
        </w:tc>
        <w:tc>
          <w:tcPr>
            <w:tcW w:w="2919" w:type="dxa"/>
          </w:tcPr>
          <w:p w:rsidR="00451E35" w:rsidRPr="00451E35" w:rsidRDefault="00451E35" w:rsidP="00BF5F39">
            <w:pPr>
              <w:pStyle w:val="ConsPlusNonformat"/>
              <w:widowControl/>
              <w:numPr>
                <w:ilvl w:val="0"/>
                <w:numId w:val="17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1E35">
              <w:rPr>
                <w:rFonts w:ascii="Liberation Serif" w:hAnsi="Liberation Serif" w:cs="Liberation Serif"/>
                <w:sz w:val="24"/>
                <w:szCs w:val="24"/>
              </w:rPr>
              <w:t>Трофимова В.И.</w:t>
            </w:r>
          </w:p>
          <w:p w:rsidR="00451E35" w:rsidRPr="00451E35" w:rsidRDefault="00451E35" w:rsidP="00BF5F39">
            <w:pPr>
              <w:pStyle w:val="ConsPlusNonformat"/>
              <w:widowControl/>
              <w:ind w:left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C0017" w:rsidRPr="007C4F4B" w:rsidRDefault="00EC0017" w:rsidP="004C08F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EC0017" w:rsidRPr="007C4F4B" w:rsidSect="00D85054">
      <w:headerReference w:type="default" r:id="rId8"/>
      <w:pgSz w:w="11906" w:h="16838"/>
      <w:pgMar w:top="851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22" w:rsidRDefault="007E7722" w:rsidP="006C44FF">
      <w:pPr>
        <w:spacing w:after="0" w:line="240" w:lineRule="auto"/>
      </w:pPr>
      <w:r>
        <w:separator/>
      </w:r>
    </w:p>
  </w:endnote>
  <w:endnote w:type="continuationSeparator" w:id="0">
    <w:p w:rsidR="007E7722" w:rsidRDefault="007E7722" w:rsidP="006C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22" w:rsidRDefault="007E7722" w:rsidP="006C44FF">
      <w:pPr>
        <w:spacing w:after="0" w:line="240" w:lineRule="auto"/>
      </w:pPr>
      <w:r>
        <w:separator/>
      </w:r>
    </w:p>
  </w:footnote>
  <w:footnote w:type="continuationSeparator" w:id="0">
    <w:p w:rsidR="007E7722" w:rsidRDefault="007E7722" w:rsidP="006C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858029"/>
      <w:docPartObj>
        <w:docPartGallery w:val="Page Numbers (Top of Page)"/>
        <w:docPartUnique/>
      </w:docPartObj>
    </w:sdtPr>
    <w:sdtContent>
      <w:p w:rsidR="006C44FF" w:rsidRDefault="00BC2B00">
        <w:pPr>
          <w:pStyle w:val="a6"/>
          <w:jc w:val="center"/>
        </w:pPr>
        <w:r>
          <w:fldChar w:fldCharType="begin"/>
        </w:r>
        <w:r w:rsidR="006C44FF">
          <w:instrText>PAGE   \* MERGEFORMAT</w:instrText>
        </w:r>
        <w:r>
          <w:fldChar w:fldCharType="separate"/>
        </w:r>
        <w:r w:rsidR="000B40D9">
          <w:rPr>
            <w:noProof/>
          </w:rPr>
          <w:t>2</w:t>
        </w:r>
        <w:r>
          <w:fldChar w:fldCharType="end"/>
        </w:r>
      </w:p>
    </w:sdtContent>
  </w:sdt>
  <w:p w:rsidR="006C44FF" w:rsidRDefault="006C44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1A"/>
    <w:multiLevelType w:val="multilevel"/>
    <w:tmpl w:val="C3CC2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">
    <w:nsid w:val="11312DC9"/>
    <w:multiLevelType w:val="multilevel"/>
    <w:tmpl w:val="2948F7D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3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3AD3"/>
    <w:multiLevelType w:val="multilevel"/>
    <w:tmpl w:val="5B74E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9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41F0"/>
    <w:multiLevelType w:val="multilevel"/>
    <w:tmpl w:val="D114A8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C3C3A"/>
    <w:multiLevelType w:val="hybridMultilevel"/>
    <w:tmpl w:val="AB8CA8D6"/>
    <w:lvl w:ilvl="0" w:tplc="04A8F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BA70DC"/>
    <w:multiLevelType w:val="hybridMultilevel"/>
    <w:tmpl w:val="D61C6EC0"/>
    <w:lvl w:ilvl="0" w:tplc="A3F0D6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F1419"/>
    <w:multiLevelType w:val="hybridMultilevel"/>
    <w:tmpl w:val="D61C6EC0"/>
    <w:lvl w:ilvl="0" w:tplc="A3F0D6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2616142"/>
    <w:multiLevelType w:val="hybridMultilevel"/>
    <w:tmpl w:val="678A8EF0"/>
    <w:lvl w:ilvl="0" w:tplc="391AF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03A12"/>
    <w:multiLevelType w:val="multilevel"/>
    <w:tmpl w:val="1AA8F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7D037A"/>
    <w:multiLevelType w:val="multilevel"/>
    <w:tmpl w:val="BA1A04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21">
    <w:nsid w:val="4A223491"/>
    <w:multiLevelType w:val="hybridMultilevel"/>
    <w:tmpl w:val="6C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7D5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9B483F"/>
    <w:multiLevelType w:val="hybridMultilevel"/>
    <w:tmpl w:val="B60A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C3612"/>
    <w:multiLevelType w:val="hybridMultilevel"/>
    <w:tmpl w:val="60E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3523D"/>
    <w:multiLevelType w:val="hybridMultilevel"/>
    <w:tmpl w:val="6C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22B2F24"/>
    <w:multiLevelType w:val="multilevel"/>
    <w:tmpl w:val="7E46A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9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CDC4B05"/>
    <w:multiLevelType w:val="multilevel"/>
    <w:tmpl w:val="2F5EA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6"/>
  </w:num>
  <w:num w:numId="5">
    <w:abstractNumId w:val="26"/>
  </w:num>
  <w:num w:numId="6">
    <w:abstractNumId w:val="12"/>
  </w:num>
  <w:num w:numId="7">
    <w:abstractNumId w:val="21"/>
  </w:num>
  <w:num w:numId="8">
    <w:abstractNumId w:val="1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7"/>
  </w:num>
  <w:num w:numId="12">
    <w:abstractNumId w:val="16"/>
  </w:num>
  <w:num w:numId="13">
    <w:abstractNumId w:val="4"/>
  </w:num>
  <w:num w:numId="14">
    <w:abstractNumId w:val="15"/>
  </w:num>
  <w:num w:numId="15">
    <w:abstractNumId w:val="8"/>
  </w:num>
  <w:num w:numId="16">
    <w:abstractNumId w:val="23"/>
  </w:num>
  <w:num w:numId="17">
    <w:abstractNumId w:val="11"/>
  </w:num>
  <w:num w:numId="18">
    <w:abstractNumId w:val="18"/>
  </w:num>
  <w:num w:numId="19">
    <w:abstractNumId w:val="9"/>
  </w:num>
  <w:num w:numId="20">
    <w:abstractNumId w:val="25"/>
  </w:num>
  <w:num w:numId="21">
    <w:abstractNumId w:val="24"/>
  </w:num>
  <w:num w:numId="22">
    <w:abstractNumId w:val="20"/>
  </w:num>
  <w:num w:numId="23">
    <w:abstractNumId w:val="1"/>
  </w:num>
  <w:num w:numId="24">
    <w:abstractNumId w:val="22"/>
  </w:num>
  <w:num w:numId="25">
    <w:abstractNumId w:val="13"/>
  </w:num>
  <w:num w:numId="26">
    <w:abstractNumId w:val="2"/>
  </w:num>
  <w:num w:numId="27">
    <w:abstractNumId w:val="14"/>
  </w:num>
  <w:num w:numId="28">
    <w:abstractNumId w:val="30"/>
  </w:num>
  <w:num w:numId="29">
    <w:abstractNumId w:val="7"/>
  </w:num>
  <w:num w:numId="30">
    <w:abstractNumId w:val="29"/>
  </w:num>
  <w:num w:numId="31">
    <w:abstractNumId w:val="3"/>
  </w:num>
  <w:num w:numId="32">
    <w:abstractNumId w:val="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17"/>
    <w:rsid w:val="00015BB7"/>
    <w:rsid w:val="000271C8"/>
    <w:rsid w:val="000278CF"/>
    <w:rsid w:val="00046B01"/>
    <w:rsid w:val="000500BB"/>
    <w:rsid w:val="00064C88"/>
    <w:rsid w:val="000B40D9"/>
    <w:rsid w:val="000E3943"/>
    <w:rsid w:val="00105432"/>
    <w:rsid w:val="00115995"/>
    <w:rsid w:val="0011610D"/>
    <w:rsid w:val="00121959"/>
    <w:rsid w:val="001378D9"/>
    <w:rsid w:val="00146839"/>
    <w:rsid w:val="00155695"/>
    <w:rsid w:val="001679CE"/>
    <w:rsid w:val="0017192F"/>
    <w:rsid w:val="00171E4B"/>
    <w:rsid w:val="0017304D"/>
    <w:rsid w:val="0019308E"/>
    <w:rsid w:val="0019709F"/>
    <w:rsid w:val="001A7A3B"/>
    <w:rsid w:val="001D02B8"/>
    <w:rsid w:val="001D10F8"/>
    <w:rsid w:val="00201487"/>
    <w:rsid w:val="00233E18"/>
    <w:rsid w:val="00241989"/>
    <w:rsid w:val="00281876"/>
    <w:rsid w:val="002933C0"/>
    <w:rsid w:val="002966E6"/>
    <w:rsid w:val="002C64EF"/>
    <w:rsid w:val="002D5373"/>
    <w:rsid w:val="002F4F9B"/>
    <w:rsid w:val="002F65C9"/>
    <w:rsid w:val="00331A8B"/>
    <w:rsid w:val="003428BB"/>
    <w:rsid w:val="003B24AD"/>
    <w:rsid w:val="003B49F3"/>
    <w:rsid w:val="003D51FA"/>
    <w:rsid w:val="003E2129"/>
    <w:rsid w:val="003F29BD"/>
    <w:rsid w:val="00405150"/>
    <w:rsid w:val="00427A7D"/>
    <w:rsid w:val="004408A0"/>
    <w:rsid w:val="00441415"/>
    <w:rsid w:val="00451E35"/>
    <w:rsid w:val="00454758"/>
    <w:rsid w:val="004605D2"/>
    <w:rsid w:val="004A77B6"/>
    <w:rsid w:val="004B3D9B"/>
    <w:rsid w:val="004C08F6"/>
    <w:rsid w:val="004C538B"/>
    <w:rsid w:val="004E3CE8"/>
    <w:rsid w:val="0050624A"/>
    <w:rsid w:val="00532624"/>
    <w:rsid w:val="00535833"/>
    <w:rsid w:val="00565159"/>
    <w:rsid w:val="00566452"/>
    <w:rsid w:val="005937C9"/>
    <w:rsid w:val="005A2406"/>
    <w:rsid w:val="005E0505"/>
    <w:rsid w:val="005E1925"/>
    <w:rsid w:val="006137AE"/>
    <w:rsid w:val="006B1CEB"/>
    <w:rsid w:val="006C44FF"/>
    <w:rsid w:val="00702B68"/>
    <w:rsid w:val="00717EBF"/>
    <w:rsid w:val="00731906"/>
    <w:rsid w:val="00774D28"/>
    <w:rsid w:val="007C4F4B"/>
    <w:rsid w:val="007C6844"/>
    <w:rsid w:val="007E7722"/>
    <w:rsid w:val="00806A07"/>
    <w:rsid w:val="0081670D"/>
    <w:rsid w:val="00825417"/>
    <w:rsid w:val="00860135"/>
    <w:rsid w:val="008A4A41"/>
    <w:rsid w:val="008A4D50"/>
    <w:rsid w:val="008A7AE0"/>
    <w:rsid w:val="008E5CF9"/>
    <w:rsid w:val="008F350E"/>
    <w:rsid w:val="008F36E0"/>
    <w:rsid w:val="00920CDD"/>
    <w:rsid w:val="009371E1"/>
    <w:rsid w:val="00940084"/>
    <w:rsid w:val="00943962"/>
    <w:rsid w:val="009440A8"/>
    <w:rsid w:val="00960D24"/>
    <w:rsid w:val="00995E22"/>
    <w:rsid w:val="009A5F27"/>
    <w:rsid w:val="009E2D9B"/>
    <w:rsid w:val="009E77AD"/>
    <w:rsid w:val="00A22378"/>
    <w:rsid w:val="00A70BF8"/>
    <w:rsid w:val="00A85C58"/>
    <w:rsid w:val="00A876FE"/>
    <w:rsid w:val="00A95F83"/>
    <w:rsid w:val="00AC5E21"/>
    <w:rsid w:val="00AD6C9C"/>
    <w:rsid w:val="00AE59F4"/>
    <w:rsid w:val="00B05798"/>
    <w:rsid w:val="00B24E86"/>
    <w:rsid w:val="00B262C7"/>
    <w:rsid w:val="00B3610B"/>
    <w:rsid w:val="00B37725"/>
    <w:rsid w:val="00B47D6B"/>
    <w:rsid w:val="00B669E5"/>
    <w:rsid w:val="00BA0292"/>
    <w:rsid w:val="00BB44AD"/>
    <w:rsid w:val="00BC2B00"/>
    <w:rsid w:val="00BD01F6"/>
    <w:rsid w:val="00BE2FEB"/>
    <w:rsid w:val="00BF1ABF"/>
    <w:rsid w:val="00BF5F39"/>
    <w:rsid w:val="00C374F5"/>
    <w:rsid w:val="00C50DFB"/>
    <w:rsid w:val="00C524C5"/>
    <w:rsid w:val="00C55858"/>
    <w:rsid w:val="00C61D67"/>
    <w:rsid w:val="00CA6200"/>
    <w:rsid w:val="00CC46C4"/>
    <w:rsid w:val="00CE7E28"/>
    <w:rsid w:val="00CF5BF1"/>
    <w:rsid w:val="00D12514"/>
    <w:rsid w:val="00D406C0"/>
    <w:rsid w:val="00D66046"/>
    <w:rsid w:val="00D75806"/>
    <w:rsid w:val="00D85054"/>
    <w:rsid w:val="00DB1D79"/>
    <w:rsid w:val="00DC2E61"/>
    <w:rsid w:val="00DD1206"/>
    <w:rsid w:val="00DE3DDF"/>
    <w:rsid w:val="00DE70DD"/>
    <w:rsid w:val="00DE7EDA"/>
    <w:rsid w:val="00DF259C"/>
    <w:rsid w:val="00E02D98"/>
    <w:rsid w:val="00E24C6E"/>
    <w:rsid w:val="00E53E35"/>
    <w:rsid w:val="00E60970"/>
    <w:rsid w:val="00E745B2"/>
    <w:rsid w:val="00EA3BEA"/>
    <w:rsid w:val="00EA5846"/>
    <w:rsid w:val="00EC0017"/>
    <w:rsid w:val="00ED59AF"/>
    <w:rsid w:val="00EE227F"/>
    <w:rsid w:val="00EE6CE3"/>
    <w:rsid w:val="00EF3062"/>
    <w:rsid w:val="00EF3401"/>
    <w:rsid w:val="00F02C2A"/>
    <w:rsid w:val="00F236E3"/>
    <w:rsid w:val="00F33686"/>
    <w:rsid w:val="00F36B54"/>
    <w:rsid w:val="00F41620"/>
    <w:rsid w:val="00F43E4F"/>
    <w:rsid w:val="00F466C2"/>
    <w:rsid w:val="00F57764"/>
    <w:rsid w:val="00FB4A7A"/>
    <w:rsid w:val="00F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BF"/>
  </w:style>
  <w:style w:type="paragraph" w:styleId="3">
    <w:name w:val="heading 3"/>
    <w:basedOn w:val="a"/>
    <w:link w:val="30"/>
    <w:uiPriority w:val="9"/>
    <w:qFormat/>
    <w:rsid w:val="0061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13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C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4FF"/>
  </w:style>
  <w:style w:type="paragraph" w:styleId="a8">
    <w:name w:val="footer"/>
    <w:basedOn w:val="a"/>
    <w:link w:val="a9"/>
    <w:uiPriority w:val="99"/>
    <w:unhideWhenUsed/>
    <w:rsid w:val="006C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FF"/>
  </w:style>
  <w:style w:type="paragraph" w:customStyle="1" w:styleId="ConsPlusNonformat">
    <w:name w:val="ConsPlusNonformat"/>
    <w:uiPriority w:val="99"/>
    <w:qFormat/>
    <w:rsid w:val="00CE7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7E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E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rsid w:val="00CE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CE7E2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CE7E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CE7E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E7E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BF5F39"/>
    <w:rPr>
      <w:b/>
      <w:bCs/>
    </w:rPr>
  </w:style>
  <w:style w:type="table" w:styleId="af">
    <w:name w:val="Table Grid"/>
    <w:basedOn w:val="a1"/>
    <w:uiPriority w:val="59"/>
    <w:rsid w:val="00BF5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FFC9-51D7-4B00-B65B-085F291A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Орг. отдел ПК1</cp:lastModifiedBy>
  <cp:revision>15</cp:revision>
  <cp:lastPrinted>2023-12-28T03:38:00Z</cp:lastPrinted>
  <dcterms:created xsi:type="dcterms:W3CDTF">2020-08-18T08:57:00Z</dcterms:created>
  <dcterms:modified xsi:type="dcterms:W3CDTF">2023-12-28T03:38:00Z</dcterms:modified>
</cp:coreProperties>
</file>