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комиссии по профилактике правонарушений 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на территории Волчанского городского округа</w:t>
      </w:r>
    </w:p>
    <w:p w:rsidR="002973A4" w:rsidRPr="002C07C1" w:rsidRDefault="002973A4" w:rsidP="0029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7FB" w:rsidRDefault="006D3221" w:rsidP="00462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марта 2021</w:t>
      </w:r>
      <w:r w:rsidR="009A055F">
        <w:rPr>
          <w:rFonts w:ascii="Times New Roman" w:hAnsi="Times New Roman" w:cs="Times New Roman"/>
          <w:sz w:val="24"/>
          <w:szCs w:val="24"/>
        </w:rPr>
        <w:t xml:space="preserve"> года в 15</w:t>
      </w:r>
      <w:r w:rsidR="002973A4" w:rsidRPr="004B63E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D80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01B07">
        <w:rPr>
          <w:rFonts w:ascii="Times New Roman" w:hAnsi="Times New Roman" w:cs="Times New Roman"/>
          <w:sz w:val="24"/>
          <w:szCs w:val="24"/>
        </w:rPr>
        <w:t xml:space="preserve">     </w:t>
      </w:r>
      <w:r w:rsidR="00D8067D">
        <w:rPr>
          <w:rFonts w:ascii="Times New Roman" w:hAnsi="Times New Roman" w:cs="Times New Roman"/>
          <w:sz w:val="24"/>
          <w:szCs w:val="24"/>
        </w:rPr>
        <w:t xml:space="preserve">   </w:t>
      </w:r>
      <w:r w:rsidR="002973A4" w:rsidRPr="002C07C1">
        <w:rPr>
          <w:rFonts w:ascii="Times New Roman" w:hAnsi="Times New Roman" w:cs="Times New Roman"/>
          <w:sz w:val="24"/>
          <w:szCs w:val="24"/>
        </w:rPr>
        <w:t>№</w:t>
      </w:r>
      <w:r w:rsidR="00164474">
        <w:rPr>
          <w:rFonts w:ascii="Times New Roman" w:hAnsi="Times New Roman" w:cs="Times New Roman"/>
          <w:sz w:val="24"/>
          <w:szCs w:val="24"/>
        </w:rPr>
        <w:t xml:space="preserve"> </w:t>
      </w:r>
      <w:r w:rsidR="009A055F">
        <w:rPr>
          <w:rFonts w:ascii="Times New Roman" w:hAnsi="Times New Roman" w:cs="Times New Roman"/>
          <w:sz w:val="24"/>
          <w:szCs w:val="24"/>
        </w:rPr>
        <w:t>1</w:t>
      </w:r>
    </w:p>
    <w:p w:rsidR="002973A4" w:rsidRPr="004627FB" w:rsidRDefault="002973A4" w:rsidP="004627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2973A4" w:rsidRDefault="002973A4" w:rsidP="002973A4">
      <w:pPr>
        <w:pStyle w:val="ConsPlusNonformat"/>
        <w:widowControl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3A4" w:rsidRPr="002061D3" w:rsidRDefault="002973A4" w:rsidP="002973A4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Председательствовал: </w:t>
      </w:r>
    </w:p>
    <w:p w:rsidR="002973A4" w:rsidRDefault="00D00D29" w:rsidP="002973A4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91098">
        <w:rPr>
          <w:rFonts w:ascii="Times New Roman" w:hAnsi="Times New Roman" w:cs="Times New Roman"/>
          <w:sz w:val="24"/>
          <w:szCs w:val="24"/>
        </w:rPr>
        <w:t>лава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1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3A4" w:rsidRPr="00A84233">
        <w:rPr>
          <w:rFonts w:ascii="Times New Roman" w:hAnsi="Times New Roman" w:cs="Times New Roman"/>
          <w:sz w:val="24"/>
          <w:szCs w:val="24"/>
        </w:rPr>
        <w:t>Вервейн А.В</w:t>
      </w:r>
      <w:r w:rsidRPr="00A842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D29" w:rsidRDefault="002973A4" w:rsidP="00A842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Style w:val="a6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73"/>
        <w:gridCol w:w="2884"/>
      </w:tblGrid>
      <w:tr w:rsidR="00D00D29" w:rsidTr="001B77CE">
        <w:trPr>
          <w:trHeight w:val="67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Волчанского городского округа по социальным вопросам</w:t>
            </w:r>
          </w:p>
        </w:tc>
        <w:tc>
          <w:tcPr>
            <w:tcW w:w="2884" w:type="dxa"/>
          </w:tcPr>
          <w:p w:rsidR="00916076" w:rsidRDefault="00916076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Default="00D00D29" w:rsidP="00A84233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Бородулина И.В</w:t>
            </w:r>
            <w:r w:rsidR="00334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D29" w:rsidTr="001B77CE">
        <w:trPr>
          <w:trHeight w:val="67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Секретарь, старший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 организационного отдела администрации Волчанского городского округа.</w:t>
            </w:r>
          </w:p>
        </w:tc>
        <w:tc>
          <w:tcPr>
            <w:tcW w:w="2884" w:type="dxa"/>
          </w:tcPr>
          <w:p w:rsidR="00916076" w:rsidRDefault="00916076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916076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Михайлова А.В</w:t>
            </w:r>
            <w:r w:rsidR="00CA6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D29" w:rsidTr="001B77CE">
        <w:trPr>
          <w:trHeight w:val="67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отделения полиции №10 МО МВД России «Краснотурьинский»</w:t>
            </w:r>
          </w:p>
        </w:tc>
        <w:tc>
          <w:tcPr>
            <w:tcW w:w="2884" w:type="dxa"/>
          </w:tcPr>
          <w:p w:rsidR="00916076" w:rsidRDefault="00916076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916076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3221">
              <w:rPr>
                <w:rFonts w:ascii="Times New Roman" w:hAnsi="Times New Roman" w:cs="Times New Roman"/>
                <w:sz w:val="24"/>
                <w:szCs w:val="24"/>
              </w:rPr>
              <w:t>Швед В.В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0D29" w:rsidTr="001B77CE">
        <w:trPr>
          <w:trHeight w:val="355"/>
        </w:trPr>
        <w:tc>
          <w:tcPr>
            <w:tcW w:w="6973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тарший инспектор Отдела образования ВГО</w:t>
            </w:r>
          </w:p>
        </w:tc>
        <w:tc>
          <w:tcPr>
            <w:tcW w:w="2884" w:type="dxa"/>
          </w:tcPr>
          <w:p w:rsidR="00D00D29" w:rsidRPr="00BC2845" w:rsidRDefault="00D00D29" w:rsidP="006D32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221">
              <w:rPr>
                <w:rFonts w:ascii="Times New Roman" w:hAnsi="Times New Roman" w:cs="Times New Roman"/>
                <w:sz w:val="24"/>
                <w:szCs w:val="24"/>
              </w:rPr>
              <w:t>Рябова Д.Ю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00D29" w:rsidTr="001B77CE">
        <w:trPr>
          <w:trHeight w:val="339"/>
        </w:trPr>
        <w:tc>
          <w:tcPr>
            <w:tcW w:w="6973" w:type="dxa"/>
          </w:tcPr>
          <w:p w:rsidR="00D00D29" w:rsidRDefault="00551AE5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>иректор МАУК «КДЦ» ВГО</w:t>
            </w:r>
          </w:p>
        </w:tc>
        <w:tc>
          <w:tcPr>
            <w:tcW w:w="2884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Изосимова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</w:p>
        </w:tc>
      </w:tr>
      <w:tr w:rsidR="00D00D29" w:rsidTr="001B77CE">
        <w:trPr>
          <w:trHeight w:val="339"/>
        </w:trPr>
        <w:tc>
          <w:tcPr>
            <w:tcW w:w="6973" w:type="dxa"/>
          </w:tcPr>
          <w:p w:rsidR="00D00D29" w:rsidRPr="00BC2845" w:rsidRDefault="006D3221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D0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ГАУ «КЦСОН»</w:t>
            </w:r>
          </w:p>
        </w:tc>
        <w:tc>
          <w:tcPr>
            <w:tcW w:w="2884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D00D29" w:rsidTr="001B77CE">
        <w:trPr>
          <w:trHeight w:val="33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УСП по 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Волчанску</w:t>
            </w:r>
          </w:p>
        </w:tc>
        <w:tc>
          <w:tcPr>
            <w:tcW w:w="2884" w:type="dxa"/>
          </w:tcPr>
          <w:p w:rsidR="00D00D29" w:rsidRPr="00BC2845" w:rsidRDefault="00D00D29" w:rsidP="006D32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221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="006D322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D29" w:rsidTr="001B77CE">
        <w:trPr>
          <w:trHeight w:val="67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нженер по охране труда и технике безопасности ГБУЗ «Волчанская городская больница»</w:t>
            </w:r>
          </w:p>
        </w:tc>
        <w:tc>
          <w:tcPr>
            <w:tcW w:w="2884" w:type="dxa"/>
          </w:tcPr>
          <w:p w:rsidR="00916076" w:rsidRDefault="00916076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Р.Р. </w:t>
            </w:r>
          </w:p>
        </w:tc>
      </w:tr>
      <w:tr w:rsidR="00D00D29" w:rsidTr="001B77CE">
        <w:trPr>
          <w:trHeight w:val="355"/>
        </w:trPr>
        <w:tc>
          <w:tcPr>
            <w:tcW w:w="6973" w:type="dxa"/>
          </w:tcPr>
          <w:p w:rsidR="00D00D29" w:rsidRDefault="006D3221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="00320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884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6D3221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С.В.</w:t>
            </w:r>
          </w:p>
        </w:tc>
      </w:tr>
      <w:tr w:rsidR="00D00D29" w:rsidTr="001B77CE">
        <w:trPr>
          <w:trHeight w:val="1196"/>
        </w:trPr>
        <w:tc>
          <w:tcPr>
            <w:tcW w:w="6973" w:type="dxa"/>
          </w:tcPr>
          <w:p w:rsidR="0094535E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Карпинского филиала «УИИ ГУФСИН 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СО»</w:t>
            </w:r>
          </w:p>
          <w:p w:rsidR="00CA6009" w:rsidRDefault="0094535E" w:rsidP="00A84233">
            <w:pPr>
              <w:rPr>
                <w:rFonts w:ascii="Times New Roman" w:hAnsi="Times New Roman" w:cs="Times New Roman"/>
              </w:rPr>
            </w:pPr>
            <w:r w:rsidRPr="0094535E">
              <w:rPr>
                <w:rFonts w:ascii="Times New Roman" w:hAnsi="Times New Roman" w:cs="Times New Roman"/>
              </w:rPr>
              <w:t>Директор КМТ</w:t>
            </w:r>
            <w:r w:rsidR="009A055F">
              <w:rPr>
                <w:rFonts w:ascii="Times New Roman" w:hAnsi="Times New Roman" w:cs="Times New Roman"/>
              </w:rPr>
              <w:t xml:space="preserve"> филиал </w:t>
            </w:r>
            <w:r w:rsidR="00551A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A055F">
              <w:rPr>
                <w:rFonts w:ascii="Times New Roman" w:hAnsi="Times New Roman" w:cs="Times New Roman"/>
              </w:rPr>
              <w:t>г</w:t>
            </w:r>
            <w:proofErr w:type="gramEnd"/>
            <w:r w:rsidR="009A055F">
              <w:rPr>
                <w:rFonts w:ascii="Times New Roman" w:hAnsi="Times New Roman" w:cs="Times New Roman"/>
              </w:rPr>
              <w:t>.</w:t>
            </w:r>
            <w:r w:rsidR="006D3221">
              <w:rPr>
                <w:rFonts w:ascii="Times New Roman" w:hAnsi="Times New Roman" w:cs="Times New Roman"/>
              </w:rPr>
              <w:t xml:space="preserve"> </w:t>
            </w:r>
            <w:r w:rsidR="009A055F">
              <w:rPr>
                <w:rFonts w:ascii="Times New Roman" w:hAnsi="Times New Roman" w:cs="Times New Roman"/>
              </w:rPr>
              <w:t>Волчанск</w:t>
            </w:r>
          </w:p>
          <w:p w:rsidR="00D00D29" w:rsidRPr="00CA6009" w:rsidRDefault="00D00D29" w:rsidP="006D32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94535E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94535E" w:rsidRDefault="006D3221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535E">
              <w:rPr>
                <w:rFonts w:ascii="Times New Roman" w:hAnsi="Times New Roman" w:cs="Times New Roman"/>
                <w:sz w:val="24"/>
                <w:szCs w:val="24"/>
              </w:rPr>
              <w:t xml:space="preserve"> Смагина Т.Р.</w:t>
            </w:r>
          </w:p>
          <w:p w:rsidR="00CA6009" w:rsidRDefault="00CA600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973A4" w:rsidRPr="00320C27" w:rsidRDefault="002973A4" w:rsidP="00320C27">
      <w:pPr>
        <w:pStyle w:val="a4"/>
        <w:tabs>
          <w:tab w:val="left" w:pos="3105"/>
        </w:tabs>
        <w:spacing w:line="276" w:lineRule="auto"/>
        <w:jc w:val="center"/>
        <w:rPr>
          <w:rFonts w:eastAsia="Times New Roman"/>
          <w:b/>
          <w:u w:val="single"/>
        </w:rPr>
      </w:pPr>
      <w:r w:rsidRPr="00320C27">
        <w:rPr>
          <w:b/>
          <w:u w:val="single"/>
          <w:lang w:val="en-US"/>
        </w:rPr>
        <w:t>I</w:t>
      </w:r>
      <w:r w:rsidRPr="00320C27">
        <w:rPr>
          <w:b/>
          <w:u w:val="single"/>
        </w:rPr>
        <w:t>. Об исполнении</w:t>
      </w:r>
      <w:r w:rsidR="000378D0" w:rsidRPr="00320C27">
        <w:rPr>
          <w:b/>
          <w:u w:val="single"/>
        </w:rPr>
        <w:t xml:space="preserve"> </w:t>
      </w:r>
      <w:r w:rsidR="006D3221">
        <w:rPr>
          <w:b/>
          <w:u w:val="single"/>
        </w:rPr>
        <w:t>протокола №</w:t>
      </w:r>
      <w:r w:rsidR="00551AE5">
        <w:rPr>
          <w:b/>
          <w:u w:val="single"/>
        </w:rPr>
        <w:t xml:space="preserve"> </w:t>
      </w:r>
      <w:r w:rsidR="006D3221">
        <w:rPr>
          <w:b/>
          <w:u w:val="single"/>
        </w:rPr>
        <w:t>4 2020</w:t>
      </w:r>
      <w:r w:rsidR="007854CE" w:rsidRPr="00320C27">
        <w:rPr>
          <w:b/>
          <w:u w:val="single"/>
        </w:rPr>
        <w:t xml:space="preserve"> года</w:t>
      </w:r>
    </w:p>
    <w:p w:rsidR="002973A4" w:rsidRDefault="002973A4" w:rsidP="002973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62A9" w:rsidRPr="002061D3" w:rsidRDefault="00CD62A9" w:rsidP="002973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7411" w:rsidRDefault="006D3221" w:rsidP="00CA6009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973A4" w:rsidRPr="000378D0">
        <w:rPr>
          <w:rFonts w:ascii="Times New Roman" w:hAnsi="Times New Roman" w:cs="Times New Roman"/>
          <w:sz w:val="24"/>
          <w:szCs w:val="24"/>
        </w:rPr>
        <w:t>ВГО</w:t>
      </w:r>
      <w:r w:rsidR="00064CCE" w:rsidRPr="000378D0">
        <w:rPr>
          <w:rFonts w:ascii="Times New Roman" w:hAnsi="Times New Roman" w:cs="Times New Roman"/>
          <w:sz w:val="24"/>
          <w:szCs w:val="24"/>
        </w:rPr>
        <w:t xml:space="preserve"> (Бородулина И.В.)</w:t>
      </w:r>
      <w:r w:rsidR="009A055F">
        <w:rPr>
          <w:rFonts w:ascii="Times New Roman" w:hAnsi="Times New Roman" w:cs="Times New Roman"/>
          <w:sz w:val="24"/>
          <w:szCs w:val="24"/>
        </w:rPr>
        <w:t>.</w:t>
      </w:r>
    </w:p>
    <w:p w:rsidR="002973A4" w:rsidRDefault="00635F8A" w:rsidP="00635F8A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973A4">
        <w:rPr>
          <w:rFonts w:ascii="Times New Roman" w:hAnsi="Times New Roman" w:cs="Times New Roman"/>
          <w:sz w:val="24"/>
          <w:szCs w:val="24"/>
          <w:shd w:val="clear" w:color="auto" w:fill="FFFFFF"/>
        </w:rPr>
        <w:t>опросы снять с контроля, как исполненные.</w:t>
      </w:r>
    </w:p>
    <w:p w:rsidR="00635F8A" w:rsidRDefault="00635F8A" w:rsidP="00635F8A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0DC6" w:rsidRDefault="002973A4" w:rsidP="00010DC6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9C29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9A055F">
        <w:rPr>
          <w:rFonts w:ascii="Times New Roman" w:hAnsi="Times New Roman" w:cs="Times New Roman"/>
          <w:b/>
          <w:sz w:val="24"/>
          <w:szCs w:val="24"/>
        </w:rPr>
        <w:t>Анализ выполнения муниципальной программы «Профилактика правонару</w:t>
      </w:r>
      <w:r w:rsidR="006D3221">
        <w:rPr>
          <w:rFonts w:ascii="Times New Roman" w:hAnsi="Times New Roman" w:cs="Times New Roman"/>
          <w:b/>
          <w:sz w:val="24"/>
          <w:szCs w:val="24"/>
        </w:rPr>
        <w:t>шений на территории ВГО» за 2020</w:t>
      </w:r>
      <w:r w:rsidR="009A055F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="00334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EB1">
        <w:rPr>
          <w:rFonts w:ascii="Times New Roman" w:hAnsi="Times New Roman" w:cs="Times New Roman"/>
          <w:b/>
          <w:sz w:val="24"/>
          <w:szCs w:val="24"/>
        </w:rPr>
        <w:t xml:space="preserve">Отчет и анализ работы </w:t>
      </w:r>
      <w:proofErr w:type="spellStart"/>
      <w:r w:rsidR="00047EB1">
        <w:rPr>
          <w:rFonts w:ascii="Times New Roman" w:hAnsi="Times New Roman" w:cs="Times New Roman"/>
          <w:b/>
          <w:sz w:val="24"/>
          <w:szCs w:val="24"/>
        </w:rPr>
        <w:t>межведомтсвенной</w:t>
      </w:r>
      <w:proofErr w:type="spellEnd"/>
      <w:r w:rsidR="00047EB1">
        <w:rPr>
          <w:rFonts w:ascii="Times New Roman" w:hAnsi="Times New Roman" w:cs="Times New Roman"/>
          <w:b/>
          <w:sz w:val="24"/>
          <w:szCs w:val="24"/>
        </w:rPr>
        <w:t xml:space="preserve"> муниципальной комиссии по профилактике правонарушений за 2020 год.</w:t>
      </w:r>
    </w:p>
    <w:p w:rsidR="00010DC6" w:rsidRDefault="00010DC6" w:rsidP="00010D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</w:t>
      </w:r>
      <w:r w:rsidR="009A055F" w:rsidRPr="002061D3">
        <w:rPr>
          <w:rFonts w:ascii="Times New Roman" w:hAnsi="Times New Roman" w:cs="Times New Roman"/>
          <w:sz w:val="24"/>
          <w:szCs w:val="24"/>
        </w:rPr>
        <w:t>Бородулина И.В.</w:t>
      </w:r>
      <w:r w:rsidR="009A055F">
        <w:rPr>
          <w:rFonts w:ascii="Times New Roman" w:hAnsi="Times New Roman" w:cs="Times New Roman"/>
          <w:sz w:val="24"/>
          <w:szCs w:val="24"/>
        </w:rPr>
        <w:t>)</w:t>
      </w:r>
    </w:p>
    <w:p w:rsidR="00CA6009" w:rsidRDefault="00CA6009" w:rsidP="00010D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A055F" w:rsidRPr="009A055F" w:rsidRDefault="009A055F" w:rsidP="009A055F">
      <w:pPr>
        <w:pStyle w:val="a3"/>
        <w:numPr>
          <w:ilvl w:val="1"/>
          <w:numId w:val="15"/>
        </w:num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55F">
        <w:rPr>
          <w:rFonts w:ascii="Times New Roman" w:eastAsia="Calibri" w:hAnsi="Times New Roman" w:cs="Times New Roman"/>
          <w:sz w:val="24"/>
          <w:szCs w:val="24"/>
        </w:rPr>
        <w:t>Доклад принять к сведению.</w:t>
      </w:r>
    </w:p>
    <w:p w:rsidR="009A055F" w:rsidRDefault="009A055F" w:rsidP="009A055F">
      <w:pPr>
        <w:pStyle w:val="a3"/>
        <w:numPr>
          <w:ilvl w:val="1"/>
          <w:numId w:val="15"/>
        </w:num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Секретарю комиссии (Михайлова А.В.)</w:t>
      </w:r>
      <w:r w:rsidR="005E5FB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A055F" w:rsidRPr="009A055F" w:rsidRDefault="009A055F" w:rsidP="009A055F">
      <w:pPr>
        <w:pStyle w:val="a3"/>
        <w:numPr>
          <w:ilvl w:val="1"/>
          <w:numId w:val="16"/>
        </w:num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55F">
        <w:rPr>
          <w:rFonts w:ascii="Times New Roman" w:eastAsia="Calibri" w:hAnsi="Times New Roman" w:cs="Times New Roman"/>
          <w:sz w:val="24"/>
          <w:szCs w:val="24"/>
        </w:rPr>
        <w:lastRenderedPageBreak/>
        <w:t>Направить членам комиссии Муниципальную программу «Профилактика правонарушений на территории Волчанского городского округа до 2024 года»</w:t>
      </w:r>
      <w:r w:rsidR="006D3221">
        <w:rPr>
          <w:rFonts w:ascii="Times New Roman" w:eastAsia="Calibri" w:hAnsi="Times New Roman" w:cs="Times New Roman"/>
          <w:sz w:val="24"/>
          <w:szCs w:val="24"/>
        </w:rPr>
        <w:t xml:space="preserve"> с изменением  в 2020 году и планом на 2021</w:t>
      </w:r>
      <w:r w:rsidR="006B62E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9A05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2E3" w:rsidRDefault="005E5FBB" w:rsidP="009A055F">
      <w:pPr>
        <w:pStyle w:val="a3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6B62E3">
        <w:rPr>
          <w:rFonts w:ascii="Times New Roman" w:eastAsia="Calibri" w:hAnsi="Times New Roman" w:cs="Times New Roman"/>
          <w:sz w:val="24"/>
          <w:szCs w:val="24"/>
        </w:rPr>
        <w:t xml:space="preserve"> Членам комиссии внести предложения по изменению и дополнению мероприятий по профилактике правонарушений</w:t>
      </w:r>
      <w:r w:rsidR="006B62E3" w:rsidRPr="006B62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2E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B62E3" w:rsidRPr="009A055F">
        <w:rPr>
          <w:rFonts w:ascii="Times New Roman" w:eastAsia="Calibri" w:hAnsi="Times New Roman" w:cs="Times New Roman"/>
          <w:sz w:val="24"/>
          <w:szCs w:val="24"/>
        </w:rPr>
        <w:t>Комплексный план профилактики правонарушений на территории Волчанского городского округа до 2024 года</w:t>
      </w:r>
      <w:r w:rsidR="006B62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2E3" w:rsidRDefault="00047EB1" w:rsidP="009A055F">
      <w:pPr>
        <w:pStyle w:val="a3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до 1 мая 2021</w:t>
      </w:r>
      <w:r w:rsidR="006B62E3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436B8" w:rsidRDefault="006B62E3" w:rsidP="009A055F">
      <w:pPr>
        <w:pStyle w:val="a3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5E5FBB">
        <w:rPr>
          <w:rFonts w:ascii="Times New Roman" w:eastAsia="Calibri" w:hAnsi="Times New Roman" w:cs="Times New Roman"/>
          <w:sz w:val="24"/>
          <w:szCs w:val="24"/>
        </w:rPr>
        <w:t>Администрации ВГО (Бородулина И.В.)</w:t>
      </w:r>
      <w:r w:rsidR="00A436B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436B8" w:rsidRPr="00047EB1" w:rsidRDefault="006B62E3" w:rsidP="00047EB1">
      <w:pPr>
        <w:pStyle w:val="a3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436B8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5E5F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36B8">
        <w:rPr>
          <w:rFonts w:ascii="Times New Roman" w:eastAsia="Calibri" w:hAnsi="Times New Roman" w:cs="Times New Roman"/>
          <w:sz w:val="24"/>
          <w:szCs w:val="24"/>
        </w:rPr>
        <w:t>взять на контроль 100% исполнение целевых показателей, средств местного бюджета, направленных на профилактику правонарушений;</w:t>
      </w:r>
    </w:p>
    <w:p w:rsidR="009A055F" w:rsidRDefault="009A055F" w:rsidP="009A055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CE" w:rsidRPr="0099175C" w:rsidRDefault="00010DC6" w:rsidP="00247DC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175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917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7DCE" w:rsidRPr="0099175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B2B34" w:rsidRPr="0099175C">
        <w:rPr>
          <w:rFonts w:ascii="Times New Roman" w:hAnsi="Times New Roman" w:cs="Times New Roman"/>
          <w:b/>
          <w:sz w:val="24"/>
          <w:szCs w:val="24"/>
        </w:rPr>
        <w:t xml:space="preserve">ситуации </w:t>
      </w:r>
      <w:r w:rsidR="00551AE5" w:rsidRPr="0099175C">
        <w:rPr>
          <w:rFonts w:ascii="Times New Roman" w:hAnsi="Times New Roman" w:cs="Times New Roman"/>
          <w:b/>
          <w:sz w:val="24"/>
          <w:szCs w:val="24"/>
        </w:rPr>
        <w:t>правонарушений на территории ВГО</w:t>
      </w:r>
      <w:r w:rsidR="006D3221" w:rsidRPr="0099175C">
        <w:rPr>
          <w:rFonts w:ascii="Times New Roman" w:hAnsi="Times New Roman" w:cs="Times New Roman"/>
          <w:b/>
          <w:sz w:val="24"/>
          <w:szCs w:val="24"/>
        </w:rPr>
        <w:t xml:space="preserve"> за 2020</w:t>
      </w:r>
      <w:r w:rsidR="00247DCE" w:rsidRPr="0099175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973A4" w:rsidRDefault="002973A4" w:rsidP="00247DCE">
      <w:pPr>
        <w:pStyle w:val="a3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41F0" w:rsidRDefault="00A436B8" w:rsidP="004341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3221">
        <w:rPr>
          <w:rFonts w:ascii="Times New Roman" w:hAnsi="Times New Roman" w:cs="Times New Roman"/>
          <w:sz w:val="24"/>
          <w:szCs w:val="24"/>
        </w:rPr>
        <w:t>Швед В.В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5FBB">
        <w:rPr>
          <w:rFonts w:ascii="Times New Roman" w:hAnsi="Times New Roman" w:cs="Times New Roman"/>
          <w:sz w:val="24"/>
          <w:szCs w:val="24"/>
        </w:rPr>
        <w:t>, 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41F0" w:rsidRDefault="004341F0" w:rsidP="004341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41F0" w:rsidRDefault="004341F0" w:rsidP="004341F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9A055F">
        <w:rPr>
          <w:rFonts w:ascii="Times New Roman" w:eastAsia="Calibri" w:hAnsi="Times New Roman" w:cs="Times New Roman"/>
          <w:sz w:val="24"/>
          <w:szCs w:val="24"/>
        </w:rPr>
        <w:t xml:space="preserve">Доклад </w:t>
      </w:r>
      <w:r w:rsidRPr="00563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начальника полиции 10-го ОП МО МВД России «Краснотурьинский», майора полиции </w:t>
      </w:r>
      <w:r w:rsidR="006D3221">
        <w:rPr>
          <w:rFonts w:ascii="Times New Roman" w:hAnsi="Times New Roman" w:cs="Times New Roman"/>
          <w:sz w:val="24"/>
          <w:szCs w:val="24"/>
          <w:shd w:val="clear" w:color="auto" w:fill="FFFFFF"/>
        </w:rPr>
        <w:t>В.В. Шведа</w:t>
      </w:r>
      <w:r w:rsidRPr="009A055F"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</w:p>
    <w:p w:rsidR="00DB7AB3" w:rsidRDefault="004341F0" w:rsidP="004341F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 Членам комиссии</w:t>
      </w:r>
      <w:r w:rsidR="00DB7A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341F0" w:rsidRDefault="00DB7AB3" w:rsidP="0078191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4341F0">
        <w:rPr>
          <w:rFonts w:ascii="Times New Roman" w:eastAsia="Calibri" w:hAnsi="Times New Roman" w:cs="Times New Roman"/>
          <w:sz w:val="24"/>
          <w:szCs w:val="24"/>
        </w:rPr>
        <w:t xml:space="preserve"> обратить вн</w:t>
      </w:r>
      <w:r w:rsidR="00551AE5">
        <w:rPr>
          <w:rFonts w:ascii="Times New Roman" w:eastAsia="Calibri" w:hAnsi="Times New Roman" w:cs="Times New Roman"/>
          <w:sz w:val="24"/>
          <w:szCs w:val="24"/>
        </w:rPr>
        <w:t>имание на показатели 2020 года</w:t>
      </w:r>
      <w:r w:rsidR="002F24F7">
        <w:rPr>
          <w:rFonts w:ascii="Times New Roman" w:eastAsia="Calibri" w:hAnsi="Times New Roman" w:cs="Times New Roman"/>
          <w:sz w:val="24"/>
          <w:szCs w:val="24"/>
        </w:rPr>
        <w:t xml:space="preserve">, спланировать работу организаций, </w:t>
      </w:r>
      <w:r w:rsidR="00A9095C">
        <w:rPr>
          <w:rFonts w:ascii="Times New Roman" w:eastAsia="Calibri" w:hAnsi="Times New Roman" w:cs="Times New Roman"/>
          <w:sz w:val="24"/>
          <w:szCs w:val="24"/>
        </w:rPr>
        <w:t>направить</w:t>
      </w:r>
      <w:r w:rsidR="002F24F7">
        <w:rPr>
          <w:rFonts w:ascii="Times New Roman" w:eastAsia="Calibri" w:hAnsi="Times New Roman" w:cs="Times New Roman"/>
          <w:sz w:val="24"/>
          <w:szCs w:val="24"/>
        </w:rPr>
        <w:t xml:space="preserve"> дополнительные меры на снижение преступности среди несовершеннолетних, лиц в алкогольном опьянении.</w:t>
      </w:r>
    </w:p>
    <w:p w:rsidR="002F24F7" w:rsidRDefault="000E5FBB" w:rsidP="0078191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2F24F7">
        <w:rPr>
          <w:rFonts w:ascii="Times New Roman" w:eastAsia="Calibri" w:hAnsi="Times New Roman" w:cs="Times New Roman"/>
          <w:sz w:val="24"/>
          <w:szCs w:val="24"/>
        </w:rPr>
        <w:t xml:space="preserve">Срок: </w:t>
      </w:r>
      <w:r w:rsidR="00551AE5">
        <w:rPr>
          <w:rFonts w:ascii="Times New Roman" w:eastAsia="Calibri" w:hAnsi="Times New Roman" w:cs="Times New Roman"/>
          <w:sz w:val="24"/>
          <w:szCs w:val="24"/>
        </w:rPr>
        <w:t>в течение года</w:t>
      </w:r>
    </w:p>
    <w:p w:rsidR="00DB7AB3" w:rsidRDefault="00DB7AB3" w:rsidP="00781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Продолжить работу по информированию населения о необходимых действий по недопущению фактов мошенничества, особенно лиц пожилого возраста.</w:t>
      </w:r>
      <w:r w:rsidR="002D0873">
        <w:rPr>
          <w:rFonts w:ascii="Times New Roman" w:eastAsia="Calibri" w:hAnsi="Times New Roman" w:cs="Times New Roman"/>
          <w:sz w:val="24"/>
          <w:szCs w:val="24"/>
        </w:rPr>
        <w:t xml:space="preserve"> Изготовление памяток</w:t>
      </w:r>
      <w:r w:rsidR="00D72B58">
        <w:rPr>
          <w:rFonts w:ascii="Times New Roman" w:eastAsia="Calibri" w:hAnsi="Times New Roman" w:cs="Times New Roman"/>
          <w:sz w:val="24"/>
          <w:szCs w:val="24"/>
        </w:rPr>
        <w:t xml:space="preserve"> для жителей города о мерах профилактики краж из квартир, краж транспортных средств, в том числе велосипедов, мопедов, </w:t>
      </w:r>
      <w:proofErr w:type="spellStart"/>
      <w:r w:rsidR="00D72B58">
        <w:rPr>
          <w:rFonts w:ascii="Times New Roman" w:eastAsia="Calibri" w:hAnsi="Times New Roman" w:cs="Times New Roman"/>
          <w:sz w:val="24"/>
          <w:szCs w:val="24"/>
        </w:rPr>
        <w:t>электросамокатов</w:t>
      </w:r>
      <w:proofErr w:type="spellEnd"/>
      <w:r w:rsidR="00D72B58">
        <w:rPr>
          <w:rFonts w:ascii="Times New Roman" w:eastAsia="Calibri" w:hAnsi="Times New Roman" w:cs="Times New Roman"/>
          <w:sz w:val="24"/>
          <w:szCs w:val="24"/>
        </w:rPr>
        <w:t>, других видов</w:t>
      </w:r>
      <w:r w:rsidR="002D0873">
        <w:rPr>
          <w:rFonts w:ascii="Times New Roman" w:eastAsia="Calibri" w:hAnsi="Times New Roman" w:cs="Times New Roman"/>
          <w:sz w:val="24"/>
          <w:szCs w:val="24"/>
        </w:rPr>
        <w:t xml:space="preserve"> мошенничества, </w:t>
      </w:r>
      <w:r w:rsidR="00D72B58">
        <w:rPr>
          <w:rFonts w:ascii="Times New Roman" w:eastAsia="Calibri" w:hAnsi="Times New Roman" w:cs="Times New Roman"/>
          <w:sz w:val="24"/>
          <w:szCs w:val="24"/>
        </w:rPr>
        <w:t xml:space="preserve">размещение на официальном сайте ВГО, социальных сетях, родительских чатах, а также </w:t>
      </w:r>
      <w:r w:rsidR="002D0873">
        <w:rPr>
          <w:rFonts w:ascii="Times New Roman" w:eastAsia="Calibri" w:hAnsi="Times New Roman" w:cs="Times New Roman"/>
          <w:sz w:val="24"/>
          <w:szCs w:val="24"/>
        </w:rPr>
        <w:t>привлечение волонтеров города  по их распространению.</w:t>
      </w:r>
    </w:p>
    <w:p w:rsidR="00DB7AB3" w:rsidRDefault="00DB7AB3" w:rsidP="00781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Срок: ежеквартально</w:t>
      </w:r>
    </w:p>
    <w:p w:rsidR="00D72B58" w:rsidRDefault="00D72B58" w:rsidP="00781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Рекомендовать работникам полиции</w:t>
      </w:r>
      <w:r w:rsidR="007419EF">
        <w:rPr>
          <w:rFonts w:ascii="Times New Roman" w:eastAsia="Calibri" w:hAnsi="Times New Roman" w:cs="Times New Roman"/>
          <w:sz w:val="24"/>
          <w:szCs w:val="24"/>
        </w:rPr>
        <w:t xml:space="preserve"> (Швед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В.В.), администрации (Фетт</w:t>
      </w:r>
      <w:r w:rsidR="007419EF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р Е.В.),  Волчанского</w:t>
      </w:r>
      <w:r w:rsidRPr="006F0CC1">
        <w:rPr>
          <w:rFonts w:ascii="Times New Roman" w:eastAsia="Calibri" w:hAnsi="Times New Roman" w:cs="Times New Roman"/>
          <w:sz w:val="24"/>
          <w:szCs w:val="24"/>
        </w:rPr>
        <w:t xml:space="preserve"> фонд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F0CC1">
        <w:rPr>
          <w:rFonts w:ascii="Times New Roman" w:eastAsia="Calibri" w:hAnsi="Times New Roman" w:cs="Times New Roman"/>
          <w:sz w:val="24"/>
          <w:szCs w:val="24"/>
        </w:rPr>
        <w:t xml:space="preserve">  поддержки предпринимательства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Смурыгина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О.А.)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орагнизовать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разъяснительную работу с руководителями торговых организаций, осуществляющих розничную торговлю велосипедов, мопедов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электросамокатов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), о необходимости вносить в паспорт изделия при его продаже данные маркировки серийного номера рамы (колеса) и других деталей для формирования актуального централизованного учета разыскиваемых транспортных средств.</w:t>
      </w:r>
      <w:proofErr w:type="gramEnd"/>
    </w:p>
    <w:p w:rsidR="007419EF" w:rsidRDefault="007419EF" w:rsidP="00781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Срок: 1 квартал</w:t>
      </w:r>
    </w:p>
    <w:p w:rsidR="007419EF" w:rsidRDefault="007419EF" w:rsidP="00781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 Рекомендовать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10-му</w:t>
      </w:r>
      <w:r w:rsidRPr="00563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 МО МВД России «Краснотурьинский»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(Швед В.В.),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омандиру ДНД (Панкова Д.Н.),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ТКДНиЗП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организовать проведение на территории Волчанского городского округа в период школьных каникул 2020/2021 учебного года предупредительно-профилактических мероприятий «Комендантский патруль», </w:t>
      </w:r>
      <w:r w:rsidR="00904F7C">
        <w:rPr>
          <w:rFonts w:ascii="Times New Roman" w:eastAsia="Calibri" w:hAnsi="Times New Roman" w:cs="Times New Roman"/>
          <w:sz w:val="24"/>
          <w:szCs w:val="24"/>
        </w:rPr>
        <w:t>а также надзор за нахождением на территории предприятий торговли несовершеннолетних, находящихся без сопровождения родителей.</w:t>
      </w:r>
    </w:p>
    <w:p w:rsidR="007419EF" w:rsidRDefault="007419EF" w:rsidP="00DB7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Срок: </w:t>
      </w:r>
      <w:r w:rsidR="00904F7C">
        <w:rPr>
          <w:rFonts w:ascii="Times New Roman" w:eastAsia="Calibri" w:hAnsi="Times New Roman" w:cs="Times New Roman"/>
          <w:sz w:val="24"/>
          <w:szCs w:val="24"/>
        </w:rPr>
        <w:t>каникулярное время до 10 января 2022 года</w:t>
      </w:r>
    </w:p>
    <w:p w:rsidR="00551AE5" w:rsidRPr="006F0CC1" w:rsidRDefault="00DB7AB3" w:rsidP="006F0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D72B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51AE5" w:rsidRPr="00D72B58">
        <w:rPr>
          <w:rFonts w:ascii="Times New Roman" w:eastAsia="Calibri" w:hAnsi="Times New Roman" w:cs="Times New Roman"/>
          <w:sz w:val="24"/>
          <w:szCs w:val="24"/>
        </w:rPr>
        <w:t>Секретарю комиссии</w:t>
      </w:r>
      <w:r w:rsidR="00551AE5" w:rsidRPr="006F0CC1">
        <w:rPr>
          <w:rFonts w:ascii="Times New Roman" w:eastAsia="Calibri" w:hAnsi="Times New Roman" w:cs="Times New Roman"/>
          <w:sz w:val="24"/>
          <w:szCs w:val="24"/>
        </w:rPr>
        <w:t xml:space="preserve"> (Михайлова А.В.) в</w:t>
      </w:r>
      <w:r w:rsidR="007E5A56">
        <w:rPr>
          <w:rFonts w:ascii="Times New Roman" w:eastAsia="Calibri" w:hAnsi="Times New Roman" w:cs="Times New Roman"/>
          <w:sz w:val="24"/>
          <w:szCs w:val="24"/>
        </w:rPr>
        <w:t>в</w:t>
      </w:r>
      <w:r w:rsidR="00551AE5" w:rsidRPr="006F0CC1">
        <w:rPr>
          <w:rFonts w:ascii="Times New Roman" w:eastAsia="Calibri" w:hAnsi="Times New Roman" w:cs="Times New Roman"/>
          <w:sz w:val="24"/>
          <w:szCs w:val="24"/>
        </w:rPr>
        <w:t>ести в</w:t>
      </w:r>
      <w:r w:rsidR="00C126FD">
        <w:rPr>
          <w:rFonts w:ascii="Times New Roman" w:eastAsia="Calibri" w:hAnsi="Times New Roman" w:cs="Times New Roman"/>
          <w:sz w:val="24"/>
          <w:szCs w:val="24"/>
        </w:rPr>
        <w:t xml:space="preserve"> состав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межведомственной </w:t>
      </w:r>
      <w:r w:rsidR="00C126FD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551AE5" w:rsidRPr="006F0CC1">
        <w:rPr>
          <w:rFonts w:ascii="Times New Roman" w:eastAsia="Calibri" w:hAnsi="Times New Roman" w:cs="Times New Roman"/>
          <w:sz w:val="24"/>
          <w:szCs w:val="24"/>
        </w:rPr>
        <w:t xml:space="preserve">  директора Фонда «Волчанский фонд  поддержки предпринимательства» (</w:t>
      </w:r>
      <w:proofErr w:type="spellStart"/>
      <w:r w:rsidR="00551AE5" w:rsidRPr="006F0CC1">
        <w:rPr>
          <w:rFonts w:ascii="Times New Roman" w:eastAsia="Calibri" w:hAnsi="Times New Roman" w:cs="Times New Roman"/>
          <w:sz w:val="24"/>
          <w:szCs w:val="24"/>
        </w:rPr>
        <w:t>Смурыгина</w:t>
      </w:r>
      <w:proofErr w:type="spellEnd"/>
      <w:r w:rsidR="00551AE5" w:rsidRPr="006F0CC1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6F0CC1">
        <w:rPr>
          <w:rFonts w:ascii="Times New Roman" w:eastAsia="Calibri" w:hAnsi="Times New Roman" w:cs="Times New Roman"/>
          <w:sz w:val="24"/>
          <w:szCs w:val="24"/>
        </w:rPr>
        <w:t>.</w:t>
      </w:r>
      <w:r w:rsidR="00551AE5" w:rsidRPr="006F0CC1">
        <w:rPr>
          <w:rFonts w:ascii="Times New Roman" w:eastAsia="Calibri" w:hAnsi="Times New Roman" w:cs="Times New Roman"/>
          <w:sz w:val="24"/>
          <w:szCs w:val="24"/>
        </w:rPr>
        <w:t xml:space="preserve">.А.) для </w:t>
      </w:r>
      <w:r w:rsidR="00C126FD">
        <w:rPr>
          <w:rFonts w:ascii="Times New Roman" w:eastAsia="Calibri" w:hAnsi="Times New Roman" w:cs="Times New Roman"/>
          <w:sz w:val="24"/>
          <w:szCs w:val="24"/>
        </w:rPr>
        <w:t xml:space="preserve">взаимодействия </w:t>
      </w:r>
      <w:r w:rsidR="000E5FBB">
        <w:rPr>
          <w:rFonts w:ascii="Times New Roman" w:eastAsia="Calibri" w:hAnsi="Times New Roman" w:cs="Times New Roman"/>
          <w:sz w:val="24"/>
          <w:szCs w:val="24"/>
        </w:rPr>
        <w:t>по работе с</w:t>
      </w:r>
      <w:r w:rsidR="00C12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4F7C">
        <w:rPr>
          <w:rFonts w:ascii="Times New Roman" w:eastAsia="Calibri" w:hAnsi="Times New Roman" w:cs="Times New Roman"/>
          <w:sz w:val="24"/>
          <w:szCs w:val="24"/>
        </w:rPr>
        <w:t xml:space="preserve">предприятиями торговли, </w:t>
      </w:r>
      <w:r w:rsidR="00C126FD">
        <w:rPr>
          <w:rFonts w:ascii="Times New Roman" w:eastAsia="Calibri" w:hAnsi="Times New Roman" w:cs="Times New Roman"/>
          <w:sz w:val="24"/>
          <w:szCs w:val="24"/>
        </w:rPr>
        <w:t>расположенны</w:t>
      </w:r>
      <w:r w:rsidR="007E5A56">
        <w:rPr>
          <w:rFonts w:ascii="Times New Roman" w:eastAsia="Calibri" w:hAnsi="Times New Roman" w:cs="Times New Roman"/>
          <w:sz w:val="24"/>
          <w:szCs w:val="24"/>
        </w:rPr>
        <w:t>ми</w:t>
      </w:r>
      <w:r w:rsidR="00C126FD">
        <w:rPr>
          <w:rFonts w:ascii="Times New Roman" w:eastAsia="Calibri" w:hAnsi="Times New Roman" w:cs="Times New Roman"/>
          <w:sz w:val="24"/>
          <w:szCs w:val="24"/>
        </w:rPr>
        <w:t xml:space="preserve"> на территории ВГО.  </w:t>
      </w:r>
      <w:r w:rsidR="00551AE5" w:rsidRPr="006F0C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26FD" w:rsidRDefault="00551AE5" w:rsidP="00C126FD">
      <w:pPr>
        <w:pStyle w:val="a3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5FBB">
        <w:rPr>
          <w:rFonts w:ascii="Times New Roman" w:eastAsia="Calibri" w:hAnsi="Times New Roman" w:cs="Times New Roman"/>
          <w:sz w:val="24"/>
          <w:szCs w:val="24"/>
        </w:rPr>
        <w:t xml:space="preserve">Срок: </w:t>
      </w:r>
      <w:r w:rsidR="00C126FD">
        <w:rPr>
          <w:rFonts w:ascii="Times New Roman" w:eastAsia="Calibri" w:hAnsi="Times New Roman" w:cs="Times New Roman"/>
          <w:sz w:val="24"/>
          <w:szCs w:val="24"/>
        </w:rPr>
        <w:t>2 квартал 2021г.</w:t>
      </w:r>
    </w:p>
    <w:p w:rsidR="00697D1D" w:rsidRDefault="00904F7C" w:rsidP="00904F7C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7C">
        <w:rPr>
          <w:rFonts w:ascii="Times New Roman" w:eastAsia="Calibri" w:hAnsi="Times New Roman" w:cs="Times New Roman"/>
          <w:sz w:val="24"/>
          <w:szCs w:val="24"/>
        </w:rPr>
        <w:t>Рекомендовать Волчанскому фонду  поддержки предпринимательства (</w:t>
      </w:r>
      <w:proofErr w:type="spellStart"/>
      <w:r w:rsidRPr="00904F7C">
        <w:rPr>
          <w:rFonts w:ascii="Times New Roman" w:eastAsia="Calibri" w:hAnsi="Times New Roman" w:cs="Times New Roman"/>
          <w:sz w:val="24"/>
          <w:szCs w:val="24"/>
        </w:rPr>
        <w:t>Смурыгина</w:t>
      </w:r>
      <w:proofErr w:type="spellEnd"/>
      <w:r w:rsidRPr="00904F7C">
        <w:rPr>
          <w:rFonts w:ascii="Times New Roman" w:eastAsia="Calibri" w:hAnsi="Times New Roman" w:cs="Times New Roman"/>
          <w:sz w:val="24"/>
          <w:szCs w:val="24"/>
        </w:rPr>
        <w:t xml:space="preserve"> О.А.) проработать вопрос </w:t>
      </w:r>
      <w:r w:rsidR="00697D1D">
        <w:rPr>
          <w:rFonts w:ascii="Times New Roman" w:eastAsia="Calibri" w:hAnsi="Times New Roman" w:cs="Times New Roman"/>
          <w:sz w:val="24"/>
          <w:szCs w:val="24"/>
        </w:rPr>
        <w:t xml:space="preserve">(также направить письмо) </w:t>
      </w:r>
      <w:r w:rsidRPr="00904F7C">
        <w:rPr>
          <w:rFonts w:ascii="Times New Roman" w:eastAsia="Calibri" w:hAnsi="Times New Roman" w:cs="Times New Roman"/>
          <w:sz w:val="24"/>
          <w:szCs w:val="24"/>
        </w:rPr>
        <w:t>с руководителями предприятий торговли – сетевыми магазинами</w:t>
      </w:r>
      <w:r w:rsidR="00697D1D">
        <w:rPr>
          <w:rFonts w:ascii="Times New Roman" w:eastAsia="Calibri" w:hAnsi="Times New Roman" w:cs="Times New Roman"/>
          <w:sz w:val="24"/>
          <w:szCs w:val="24"/>
        </w:rPr>
        <w:t>, осуществляющих деятельность на территории ВГО:</w:t>
      </w:r>
    </w:p>
    <w:p w:rsidR="00904F7C" w:rsidRDefault="00904F7C" w:rsidP="00697D1D">
      <w:pPr>
        <w:pStyle w:val="a3"/>
        <w:numPr>
          <w:ilvl w:val="1"/>
          <w:numId w:val="2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7C">
        <w:rPr>
          <w:rFonts w:ascii="Times New Roman" w:eastAsia="Calibri" w:hAnsi="Times New Roman" w:cs="Times New Roman"/>
          <w:sz w:val="24"/>
          <w:szCs w:val="24"/>
        </w:rPr>
        <w:t xml:space="preserve"> о возможности установки в торговых залах видеоэкранов для транслирования   предупредительных, профилактических  роликов.</w:t>
      </w:r>
    </w:p>
    <w:p w:rsidR="00697D1D" w:rsidRPr="00904F7C" w:rsidRDefault="00697D1D" w:rsidP="00781911">
      <w:pPr>
        <w:pStyle w:val="a3"/>
        <w:numPr>
          <w:ilvl w:val="1"/>
          <w:numId w:val="2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установить  у входа на предприятие устройства для хранения велосипедов, самокатов, систему охранного внутреннего и наружного видеонаблюдения высокого разрешения с применением объективов </w:t>
      </w:r>
      <w:r w:rsidR="00781911">
        <w:rPr>
          <w:rFonts w:ascii="Times New Roman" w:eastAsia="Calibri" w:hAnsi="Times New Roman" w:cs="Times New Roman"/>
          <w:sz w:val="24"/>
          <w:szCs w:val="24"/>
        </w:rPr>
        <w:t>с переменным фокусным расстоянием и поворотом устройства с круглосуточной записью на цифровой носитель для учета регистрации всех посетителей  в торговых залах магазинов, а также напротив входа для фиксации лица.</w:t>
      </w:r>
    </w:p>
    <w:p w:rsidR="00904F7C" w:rsidRDefault="00904F7C" w:rsidP="00904F7C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2 квартал 2021г.</w:t>
      </w:r>
    </w:p>
    <w:p w:rsidR="00904F7C" w:rsidRDefault="00697D1D" w:rsidP="00697D1D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Рекомендовать УСП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Напольских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Н.В.), ГАУ СО КЦСОН (Горбунова С.М.)</w:t>
      </w:r>
      <w:r w:rsidR="00781911">
        <w:rPr>
          <w:rFonts w:ascii="Times New Roman" w:eastAsia="Calibri" w:hAnsi="Times New Roman" w:cs="Times New Roman"/>
          <w:sz w:val="24"/>
          <w:szCs w:val="24"/>
        </w:rPr>
        <w:t>, Городскому Совету ветеранов, войны, труда, пенсионеров (</w:t>
      </w:r>
      <w:proofErr w:type="spellStart"/>
      <w:r w:rsidR="00781911">
        <w:rPr>
          <w:rFonts w:ascii="Times New Roman" w:eastAsia="Calibri" w:hAnsi="Times New Roman" w:cs="Times New Roman"/>
          <w:sz w:val="24"/>
          <w:szCs w:val="24"/>
        </w:rPr>
        <w:t>Делибалтов</w:t>
      </w:r>
      <w:proofErr w:type="spellEnd"/>
      <w:r w:rsidR="00781911">
        <w:rPr>
          <w:rFonts w:ascii="Times New Roman" w:eastAsia="Calibri" w:hAnsi="Times New Roman" w:cs="Times New Roman"/>
          <w:sz w:val="24"/>
          <w:szCs w:val="24"/>
        </w:rPr>
        <w:t xml:space="preserve"> И.В.)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организовать разъяснительную работу с гражданами пожилого возраста и иными потребителями социальных услуг о добровольном введении ограничения лимита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онлайн-перевода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банковских счетов суммой 10 тыс. рублей в сутки в целях защиты личных денежных средств от преступных посягательств дистанционным способом.</w:t>
      </w:r>
      <w:proofErr w:type="gramEnd"/>
    </w:p>
    <w:p w:rsidR="00904F7C" w:rsidRDefault="00697D1D" w:rsidP="00904F7C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до 1 июля 2021г.</w:t>
      </w:r>
    </w:p>
    <w:p w:rsidR="00781911" w:rsidRDefault="00781911" w:rsidP="00781911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Комитету по управлению имуществом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Сандуляк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Н.М.) организовать проведение сверки законности размещения на территории города капитальных и металлических гаражей с принятием мер по сносу бесхозяйных гаражей, заброшенных и не эксплуатируемых построек.</w:t>
      </w:r>
    </w:p>
    <w:p w:rsidR="00781911" w:rsidRDefault="00781911" w:rsidP="00781911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2 квартал 2021г.</w:t>
      </w:r>
    </w:p>
    <w:p w:rsidR="00D8067D" w:rsidRPr="00064CCE" w:rsidRDefault="00D8067D" w:rsidP="00781911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73A4" w:rsidRPr="00E2124D" w:rsidRDefault="00010DC6" w:rsidP="002973A4">
      <w:pPr>
        <w:pStyle w:val="a3"/>
        <w:pBdr>
          <w:bottom w:val="single" w:sz="12" w:space="1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="002973A4" w:rsidRPr="004B63EF">
        <w:rPr>
          <w:rFonts w:ascii="Times New Roman" w:hAnsi="Times New Roman" w:cs="Times New Roman"/>
          <w:b/>
        </w:rPr>
        <w:t xml:space="preserve">. </w:t>
      </w:r>
      <w:r w:rsidR="00E2124D" w:rsidRPr="00E2124D">
        <w:rPr>
          <w:rFonts w:ascii="Times New Roman" w:hAnsi="Times New Roman" w:cs="Times New Roman"/>
          <w:b/>
        </w:rPr>
        <w:t>Профилактика правонарушений и преступлений среди несовершеннолетних и молодежи (пресечение детской беспризорности и безнадзорности, обеспечения занятости подростков во внешкольный период)</w:t>
      </w:r>
    </w:p>
    <w:p w:rsidR="002973A4" w:rsidRPr="00C24701" w:rsidRDefault="00A9095C" w:rsidP="00C24701">
      <w:pPr>
        <w:pStyle w:val="a4"/>
        <w:tabs>
          <w:tab w:val="left" w:pos="3105"/>
        </w:tabs>
        <w:spacing w:line="276" w:lineRule="auto"/>
        <w:jc w:val="center"/>
        <w:rPr>
          <w:rFonts w:ascii="Roboto Condensed" w:hAnsi="Roboto Condensed"/>
          <w:shd w:val="clear" w:color="auto" w:fill="FFFFFF"/>
        </w:rPr>
      </w:pPr>
      <w:r>
        <w:t xml:space="preserve">(Бородулина И.В., </w:t>
      </w:r>
      <w:r w:rsidR="005E4334">
        <w:t xml:space="preserve"> Рябова Д.Ю</w:t>
      </w:r>
      <w:r>
        <w:t>.</w:t>
      </w:r>
      <w:r w:rsidR="00C24701">
        <w:rPr>
          <w:rFonts w:ascii="Roboto Condensed" w:hAnsi="Roboto Condensed"/>
          <w:shd w:val="clear" w:color="auto" w:fill="FFFFFF"/>
        </w:rPr>
        <w:t>,</w:t>
      </w:r>
      <w:r w:rsidR="005E4334">
        <w:rPr>
          <w:rFonts w:ascii="Roboto Condensed" w:hAnsi="Roboto Condensed"/>
          <w:shd w:val="clear" w:color="auto" w:fill="FFFFFF"/>
        </w:rPr>
        <w:t>)</w:t>
      </w:r>
      <w:r w:rsidR="00C24701">
        <w:rPr>
          <w:rFonts w:ascii="Roboto Condensed" w:hAnsi="Roboto Condensed"/>
          <w:shd w:val="clear" w:color="auto" w:fill="FFFFFF"/>
        </w:rPr>
        <w:t xml:space="preserve"> </w:t>
      </w:r>
    </w:p>
    <w:p w:rsidR="00A9095C" w:rsidRDefault="00A9095C" w:rsidP="00A9095C">
      <w:pPr>
        <w:pStyle w:val="a3"/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563488" w:rsidRDefault="005E4334" w:rsidP="00B7777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 информацию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4701" w:rsidRPr="00563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начальника полиции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№32</w:t>
      </w:r>
      <w:r w:rsidR="00C24701" w:rsidRPr="00563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 МО МВД России «Краснотурьинский»,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подполковник </w:t>
      </w:r>
      <w:r w:rsidR="00C24701" w:rsidRPr="00563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полиции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М.Н.Плешкова.</w:t>
      </w:r>
    </w:p>
    <w:p w:rsidR="00C24701" w:rsidRDefault="00C24701" w:rsidP="00B7777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55F">
        <w:rPr>
          <w:rFonts w:ascii="Times New Roman" w:eastAsia="Calibri" w:hAnsi="Times New Roman" w:cs="Times New Roman"/>
          <w:sz w:val="24"/>
          <w:szCs w:val="24"/>
        </w:rPr>
        <w:t xml:space="preserve">Доклад </w:t>
      </w:r>
      <w:r w:rsidR="005E4334">
        <w:rPr>
          <w:rFonts w:ascii="Times New Roman" w:hAnsi="Times New Roman" w:cs="Times New Roman"/>
          <w:sz w:val="24"/>
          <w:szCs w:val="24"/>
        </w:rPr>
        <w:t>и.о. председателя</w:t>
      </w:r>
      <w:r w:rsidRPr="00BC2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845">
        <w:rPr>
          <w:rFonts w:ascii="Times New Roman" w:hAnsi="Times New Roman" w:cs="Times New Roman"/>
          <w:sz w:val="24"/>
          <w:szCs w:val="24"/>
        </w:rPr>
        <w:t>ТКДНиЗП</w:t>
      </w:r>
      <w:proofErr w:type="spellEnd"/>
      <w:r w:rsidRPr="00BC2845">
        <w:rPr>
          <w:rFonts w:ascii="Times New Roman" w:hAnsi="Times New Roman" w:cs="Times New Roman"/>
          <w:sz w:val="24"/>
          <w:szCs w:val="24"/>
        </w:rPr>
        <w:t xml:space="preserve"> города Карпинска</w:t>
      </w:r>
      <w:r>
        <w:rPr>
          <w:rFonts w:ascii="Times New Roman" w:hAnsi="Times New Roman" w:cs="Times New Roman"/>
          <w:sz w:val="24"/>
          <w:szCs w:val="24"/>
        </w:rPr>
        <w:t xml:space="preserve"> и города Волчанска</w:t>
      </w:r>
      <w:r w:rsidRPr="009A0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4334">
        <w:rPr>
          <w:rFonts w:ascii="Times New Roman" w:hAnsi="Times New Roman" w:cs="Times New Roman"/>
          <w:sz w:val="24"/>
          <w:szCs w:val="24"/>
        </w:rPr>
        <w:t xml:space="preserve">М.Ю. </w:t>
      </w:r>
      <w:proofErr w:type="spellStart"/>
      <w:r w:rsidR="005E4334">
        <w:rPr>
          <w:rFonts w:ascii="Times New Roman" w:hAnsi="Times New Roman" w:cs="Times New Roman"/>
          <w:sz w:val="24"/>
          <w:szCs w:val="24"/>
        </w:rPr>
        <w:t>Годуна</w:t>
      </w:r>
      <w:proofErr w:type="spellEnd"/>
      <w:r w:rsidR="005E4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55F"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:rsidR="00B77779" w:rsidRDefault="00444195" w:rsidP="00B7777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ВГО (Бородулина И.В.)</w:t>
      </w:r>
      <w:r w:rsidR="00C43918">
        <w:rPr>
          <w:rFonts w:ascii="Times New Roman" w:hAnsi="Times New Roman" w:cs="Times New Roman"/>
          <w:sz w:val="24"/>
          <w:szCs w:val="24"/>
        </w:rPr>
        <w:t>, Отделу образования (Адельфинская О.В.)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779" w:rsidRPr="00444195">
        <w:rPr>
          <w:rFonts w:ascii="Times New Roman" w:hAnsi="Times New Roman" w:cs="Times New Roman"/>
          <w:sz w:val="24"/>
          <w:szCs w:val="24"/>
        </w:rPr>
        <w:t xml:space="preserve">совместно с </w:t>
      </w:r>
      <w:proofErr w:type="spellStart"/>
      <w:r w:rsidR="00B77779">
        <w:rPr>
          <w:rFonts w:ascii="Times New Roman" w:hAnsi="Times New Roman" w:cs="Times New Roman"/>
          <w:sz w:val="24"/>
          <w:szCs w:val="24"/>
        </w:rPr>
        <w:t>ТКДНиЗП</w:t>
      </w:r>
      <w:proofErr w:type="spellEnd"/>
      <w:r w:rsidR="00B77779" w:rsidRPr="00444195">
        <w:rPr>
          <w:rFonts w:ascii="Times New Roman" w:hAnsi="Times New Roman" w:cs="Times New Roman"/>
          <w:sz w:val="24"/>
          <w:szCs w:val="24"/>
        </w:rPr>
        <w:t xml:space="preserve"> в городе Карпинске и городе Волчанске</w:t>
      </w:r>
      <w:r w:rsidR="00B77779">
        <w:rPr>
          <w:rFonts w:ascii="Times New Roman" w:hAnsi="Times New Roman" w:cs="Times New Roman"/>
          <w:sz w:val="24"/>
          <w:szCs w:val="24"/>
        </w:rPr>
        <w:t>:</w:t>
      </w:r>
    </w:p>
    <w:p w:rsidR="00444195" w:rsidRDefault="00B77779" w:rsidP="00B77779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95">
        <w:rPr>
          <w:rFonts w:ascii="Times New Roman" w:hAnsi="Times New Roman" w:cs="Times New Roman"/>
          <w:sz w:val="24"/>
          <w:szCs w:val="24"/>
        </w:rPr>
        <w:t xml:space="preserve"> </w:t>
      </w:r>
      <w:r w:rsidR="00444195">
        <w:rPr>
          <w:rFonts w:ascii="Times New Roman" w:hAnsi="Times New Roman" w:cs="Times New Roman"/>
          <w:sz w:val="24"/>
          <w:szCs w:val="24"/>
        </w:rPr>
        <w:t xml:space="preserve">провести проверку </w:t>
      </w:r>
      <w:r w:rsidR="00444195" w:rsidRPr="00444195">
        <w:rPr>
          <w:rFonts w:ascii="Times New Roman" w:hAnsi="Times New Roman" w:cs="Times New Roman"/>
          <w:color w:val="000000"/>
          <w:sz w:val="24"/>
          <w:szCs w:val="24"/>
        </w:rPr>
        <w:t>образовательных организаций по эффективности деятельности профилактической и воспитательной работы среди несовершеннолетних, состоящих на различных видах учета</w:t>
      </w:r>
      <w:r w:rsidR="00C43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(в том числе совершивших преступления в 2020 году) </w:t>
      </w:r>
      <w:r w:rsidR="00444195" w:rsidRPr="00444195">
        <w:rPr>
          <w:rFonts w:ascii="Times New Roman" w:hAnsi="Times New Roman" w:cs="Times New Roman"/>
          <w:sz w:val="24"/>
          <w:szCs w:val="24"/>
        </w:rPr>
        <w:t>в общеобразовательных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, филиале машиностроительного техникума </w:t>
      </w:r>
      <w:r w:rsidR="00444195" w:rsidRPr="00444195">
        <w:rPr>
          <w:rFonts w:ascii="Times New Roman" w:hAnsi="Times New Roman" w:cs="Times New Roman"/>
          <w:sz w:val="24"/>
          <w:szCs w:val="24"/>
        </w:rPr>
        <w:t xml:space="preserve"> города Волчанска.</w:t>
      </w:r>
    </w:p>
    <w:p w:rsidR="00444195" w:rsidRDefault="008F2B09" w:rsidP="0029135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2 квартал 2021</w:t>
      </w:r>
    </w:p>
    <w:p w:rsidR="00444195" w:rsidRDefault="00444195" w:rsidP="00B77779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444195">
        <w:rPr>
          <w:rFonts w:ascii="Times New Roman" w:hAnsi="Times New Roman" w:cs="Times New Roman"/>
          <w:sz w:val="24"/>
          <w:szCs w:val="24"/>
        </w:rPr>
        <w:t xml:space="preserve">основании проверки, проведенного анализа </w:t>
      </w:r>
      <w:r w:rsidR="00B77779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Pr="00444195">
        <w:rPr>
          <w:rFonts w:ascii="Times New Roman" w:hAnsi="Times New Roman" w:cs="Times New Roman"/>
          <w:sz w:val="24"/>
          <w:szCs w:val="24"/>
        </w:rPr>
        <w:t xml:space="preserve">комплекс дополнительных мер по профилактике преступности несовершеннолетними.  </w:t>
      </w:r>
      <w:r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8F2B09">
        <w:rPr>
          <w:rFonts w:ascii="Times New Roman" w:hAnsi="Times New Roman" w:cs="Times New Roman"/>
          <w:sz w:val="24"/>
          <w:szCs w:val="24"/>
        </w:rPr>
        <w:t xml:space="preserve">на комиссии во </w:t>
      </w:r>
      <w:r w:rsidR="00B77779">
        <w:rPr>
          <w:rFonts w:ascii="Times New Roman" w:hAnsi="Times New Roman" w:cs="Times New Roman"/>
          <w:sz w:val="24"/>
          <w:szCs w:val="24"/>
        </w:rPr>
        <w:t>3</w:t>
      </w:r>
      <w:r w:rsidR="008F2B09">
        <w:rPr>
          <w:rFonts w:ascii="Times New Roman" w:hAnsi="Times New Roman" w:cs="Times New Roman"/>
          <w:sz w:val="24"/>
          <w:szCs w:val="24"/>
        </w:rPr>
        <w:t xml:space="preserve"> квартале 2021</w:t>
      </w:r>
      <w:r w:rsidR="0083745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3745B" w:rsidRPr="00444195" w:rsidRDefault="008F2B09" w:rsidP="0029135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="00B77779">
        <w:rPr>
          <w:rFonts w:ascii="Times New Roman" w:hAnsi="Times New Roman" w:cs="Times New Roman"/>
          <w:sz w:val="24"/>
          <w:szCs w:val="24"/>
        </w:rPr>
        <w:t xml:space="preserve">август 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563488" w:rsidRDefault="00563488" w:rsidP="00B77779">
      <w:pPr>
        <w:pStyle w:val="ConsPlusNonformat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з</w:t>
      </w:r>
      <w:r w:rsidRPr="00064CCE">
        <w:rPr>
          <w:rFonts w:ascii="Times New Roman" w:hAnsi="Times New Roman" w:cs="Times New Roman"/>
          <w:sz w:val="24"/>
          <w:szCs w:val="24"/>
        </w:rPr>
        <w:t>акреп</w:t>
      </w:r>
      <w:r>
        <w:rPr>
          <w:rFonts w:ascii="Times New Roman" w:hAnsi="Times New Roman" w:cs="Times New Roman"/>
          <w:sz w:val="24"/>
          <w:szCs w:val="24"/>
        </w:rPr>
        <w:t>лению</w:t>
      </w:r>
      <w:r w:rsidRPr="00064CCE">
        <w:rPr>
          <w:rFonts w:ascii="Times New Roman" w:hAnsi="Times New Roman" w:cs="Times New Roman"/>
          <w:sz w:val="24"/>
          <w:szCs w:val="24"/>
        </w:rPr>
        <w:t xml:space="preserve"> несовершеннолетн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64CCE">
        <w:rPr>
          <w:rFonts w:ascii="Times New Roman" w:hAnsi="Times New Roman" w:cs="Times New Roman"/>
          <w:sz w:val="24"/>
          <w:szCs w:val="24"/>
        </w:rPr>
        <w:t>, состоящи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64CC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различных</w:t>
      </w:r>
      <w:r w:rsidRPr="00064CCE">
        <w:rPr>
          <w:rFonts w:ascii="Times New Roman" w:hAnsi="Times New Roman" w:cs="Times New Roman"/>
          <w:sz w:val="24"/>
          <w:szCs w:val="24"/>
        </w:rPr>
        <w:t xml:space="preserve"> профилактическ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64CCE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>ах за организациями города</w:t>
      </w:r>
      <w:r w:rsidR="0083745B">
        <w:rPr>
          <w:rFonts w:ascii="Times New Roman" w:hAnsi="Times New Roman" w:cs="Times New Roman"/>
          <w:sz w:val="24"/>
          <w:szCs w:val="24"/>
        </w:rPr>
        <w:t xml:space="preserve"> (кураторство)</w:t>
      </w:r>
      <w:r w:rsidRPr="00064CCE">
        <w:rPr>
          <w:rFonts w:ascii="Times New Roman" w:hAnsi="Times New Roman" w:cs="Times New Roman"/>
          <w:sz w:val="24"/>
          <w:szCs w:val="24"/>
        </w:rPr>
        <w:t>.</w:t>
      </w:r>
      <w:r w:rsidR="00B77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B09" w:rsidRPr="00AD00B9" w:rsidRDefault="0083745B" w:rsidP="00B777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3488">
        <w:rPr>
          <w:rFonts w:ascii="Times New Roman" w:hAnsi="Times New Roman" w:cs="Times New Roman"/>
          <w:sz w:val="24"/>
          <w:szCs w:val="24"/>
          <w:shd w:val="clear" w:color="auto" w:fill="FFFFFF"/>
        </w:rPr>
        <w:t>Срок: постоянно</w:t>
      </w:r>
    </w:p>
    <w:p w:rsidR="008F2B09" w:rsidRPr="008F2B09" w:rsidRDefault="00563488" w:rsidP="00B77779">
      <w:pPr>
        <w:pStyle w:val="ConsPlusNonformat"/>
        <w:widowControl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образования (Адельфинская О.В.) </w:t>
      </w:r>
      <w:r w:rsidR="008F2B09">
        <w:rPr>
          <w:rFonts w:ascii="Times New Roman" w:hAnsi="Times New Roman" w:cs="Times New Roman"/>
          <w:sz w:val="24"/>
          <w:szCs w:val="24"/>
        </w:rPr>
        <w:t>:</w:t>
      </w:r>
    </w:p>
    <w:p w:rsidR="00B77779" w:rsidRPr="00272D82" w:rsidRDefault="00B77779" w:rsidP="00272D82">
      <w:pPr>
        <w:pStyle w:val="ConsPlusNonformat"/>
        <w:widowControl/>
        <w:numPr>
          <w:ilvl w:val="1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Провести корректировку списка по </w:t>
      </w:r>
      <w:r w:rsidRPr="00272D82">
        <w:rPr>
          <w:rFonts w:ascii="Times New Roman" w:hAnsi="Times New Roman" w:cs="Times New Roman"/>
          <w:sz w:val="24"/>
          <w:szCs w:val="24"/>
        </w:rPr>
        <w:t>закреплению несовершеннолетних, состоящи</w:t>
      </w:r>
      <w:r w:rsidR="00272D82" w:rsidRPr="00272D82">
        <w:rPr>
          <w:rFonts w:ascii="Times New Roman" w:hAnsi="Times New Roman" w:cs="Times New Roman"/>
          <w:sz w:val="24"/>
          <w:szCs w:val="24"/>
        </w:rPr>
        <w:t>х</w:t>
      </w:r>
      <w:r w:rsidRPr="00272D82">
        <w:rPr>
          <w:rFonts w:ascii="Times New Roman" w:hAnsi="Times New Roman" w:cs="Times New Roman"/>
          <w:sz w:val="24"/>
          <w:szCs w:val="24"/>
        </w:rPr>
        <w:t xml:space="preserve"> </w:t>
      </w:r>
      <w:r w:rsidR="00272D82" w:rsidRPr="00272D82">
        <w:rPr>
          <w:rFonts w:ascii="Times New Roman" w:hAnsi="Times New Roman" w:cs="Times New Roman"/>
          <w:sz w:val="24"/>
          <w:szCs w:val="24"/>
        </w:rPr>
        <w:t xml:space="preserve">на персонифицированном учете в ТКДН и ЗП и профилактическом учете в ПНД </w:t>
      </w:r>
      <w:r w:rsidRPr="00272D82">
        <w:rPr>
          <w:rFonts w:ascii="Times New Roman" w:hAnsi="Times New Roman" w:cs="Times New Roman"/>
          <w:sz w:val="24"/>
          <w:szCs w:val="24"/>
        </w:rPr>
        <w:t>за организациями города.</w:t>
      </w:r>
    </w:p>
    <w:p w:rsidR="00B77779" w:rsidRPr="00B77779" w:rsidRDefault="00B77779" w:rsidP="00B77779">
      <w:pPr>
        <w:pStyle w:val="ConsPlusNonformat"/>
        <w:widowControl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Срок: до 1 апреля 2021</w:t>
      </w:r>
    </w:p>
    <w:p w:rsidR="00563488" w:rsidRPr="00AA0F63" w:rsidRDefault="00563488" w:rsidP="00B77779">
      <w:pPr>
        <w:pStyle w:val="ConsPlusNonformat"/>
        <w:widowControl/>
        <w:numPr>
          <w:ilvl w:val="1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взять на особый контроль  несовершеннолетних, не севших за парту в новом учебном году.</w:t>
      </w:r>
    </w:p>
    <w:p w:rsidR="00563488" w:rsidRDefault="005E4334" w:rsidP="00563488">
      <w:pPr>
        <w:pStyle w:val="ConsPlusNonformat"/>
        <w:widowControl/>
        <w:ind w:firstLine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485E">
        <w:rPr>
          <w:rFonts w:ascii="Times New Roman" w:hAnsi="Times New Roman" w:cs="Times New Roman"/>
          <w:sz w:val="24"/>
          <w:szCs w:val="24"/>
        </w:rPr>
        <w:t xml:space="preserve">Срок: еженедельно. </w:t>
      </w:r>
    </w:p>
    <w:p w:rsidR="006C23C2" w:rsidRPr="001E3653" w:rsidRDefault="001E3653" w:rsidP="00B77779">
      <w:pPr>
        <w:pStyle w:val="ConsPlusNonformat"/>
        <w:widowControl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И.о.  главного  врача ГАУЗ СО </w:t>
      </w:r>
      <w:r w:rsidRPr="00BC2845">
        <w:rPr>
          <w:rFonts w:ascii="Times New Roman" w:hAnsi="Times New Roman" w:cs="Times New Roman"/>
          <w:bCs/>
          <w:sz w:val="24"/>
          <w:szCs w:val="24"/>
        </w:rPr>
        <w:t>«Волчанская городская больница»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Воробъева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А.А.)  проанализировать данные по количеству суицидных попыток и завершенных случаев суицида среди несовершеннолетних за 2018-2020 годы.</w:t>
      </w:r>
    </w:p>
    <w:p w:rsidR="001E3653" w:rsidRDefault="001E3653" w:rsidP="001E36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Срок: 2 квартал 2021 </w:t>
      </w:r>
    </w:p>
    <w:p w:rsidR="00320C27" w:rsidRDefault="00320C27" w:rsidP="00BC3FD6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</w:p>
    <w:p w:rsidR="00BC3FD6" w:rsidRDefault="0083745B" w:rsidP="00BC3FD6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shd w:val="clear" w:color="auto" w:fill="FFFFFF"/>
        </w:rPr>
      </w:pPr>
      <w:proofErr w:type="gramStart"/>
      <w:r w:rsidRPr="00800F2C">
        <w:rPr>
          <w:b/>
          <w:lang w:val="en-US"/>
        </w:rPr>
        <w:t>V</w:t>
      </w:r>
      <w:r w:rsidR="00EC485E">
        <w:rPr>
          <w:b/>
        </w:rPr>
        <w:t xml:space="preserve">. </w:t>
      </w:r>
      <w:r w:rsidRPr="00800F2C">
        <w:rPr>
          <w:b/>
        </w:rPr>
        <w:t xml:space="preserve"> </w:t>
      </w:r>
      <w:r w:rsidRPr="009678C0">
        <w:rPr>
          <w:b/>
        </w:rPr>
        <w:t>Проведение</w:t>
      </w:r>
      <w:proofErr w:type="gramEnd"/>
      <w:r w:rsidRPr="009678C0">
        <w:rPr>
          <w:b/>
        </w:rPr>
        <w:t xml:space="preserve"> профилактических мероприятий направленных на снижение злоупотребления алкогольной продукции, выявление лиц находящихся в состоянии </w:t>
      </w:r>
      <w:r w:rsidRPr="00BC3FD6">
        <w:rPr>
          <w:b/>
          <w:u w:val="single"/>
        </w:rPr>
        <w:t>алкогольной  опьянения, с целью предотвращения ими  совершения преступлений</w:t>
      </w:r>
      <w:r>
        <w:t xml:space="preserve"> </w:t>
      </w:r>
      <w:r w:rsidR="009678C0">
        <w:rPr>
          <w:shd w:val="clear" w:color="auto" w:fill="FFFFFF"/>
        </w:rPr>
        <w:t xml:space="preserve">  </w:t>
      </w:r>
    </w:p>
    <w:p w:rsidR="00BC3FD6" w:rsidRDefault="00BC3FD6" w:rsidP="00BC3FD6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>
        <w:t>(</w:t>
      </w:r>
      <w:r w:rsidR="00615C5F">
        <w:t xml:space="preserve"> </w:t>
      </w:r>
      <w:r>
        <w:t xml:space="preserve">Бородулина И.В., </w:t>
      </w:r>
      <w:r w:rsidR="00EC485E">
        <w:t>Швед В.В</w:t>
      </w:r>
      <w:r>
        <w:t>., Изосимова Р.Р.,</w:t>
      </w:r>
      <w:r w:rsidR="009E0A57">
        <w:t>)</w:t>
      </w:r>
      <w:r>
        <w:t xml:space="preserve"> </w:t>
      </w:r>
    </w:p>
    <w:p w:rsidR="00BC3FD6" w:rsidRDefault="00BC3FD6" w:rsidP="00BC3FD6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</w:p>
    <w:p w:rsidR="00EC35D8" w:rsidRDefault="00EC485E" w:rsidP="00EC485E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eastAsia="Calibri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1</w:t>
      </w:r>
      <w:r w:rsidR="00EC35D8">
        <w:rPr>
          <w:shd w:val="clear" w:color="auto" w:fill="FFFFFF"/>
        </w:rPr>
        <w:t xml:space="preserve">. </w:t>
      </w:r>
      <w:r w:rsidR="00EC35D8" w:rsidRPr="009A055F">
        <w:rPr>
          <w:rFonts w:eastAsia="Calibri"/>
        </w:rPr>
        <w:t xml:space="preserve">Доклад </w:t>
      </w:r>
      <w:r w:rsidR="00EC35D8" w:rsidRPr="00563488">
        <w:rPr>
          <w:shd w:val="clear" w:color="auto" w:fill="FFFFFF"/>
        </w:rPr>
        <w:t xml:space="preserve">начальника полиции 10-го ОП МО МВД России «Краснотурьинский», </w:t>
      </w:r>
      <w:r>
        <w:rPr>
          <w:shd w:val="clear" w:color="auto" w:fill="FFFFFF"/>
        </w:rPr>
        <w:t>Шведа В.В.</w:t>
      </w:r>
      <w:r w:rsidR="00EC35D8" w:rsidRPr="009A055F">
        <w:rPr>
          <w:rFonts w:eastAsia="Calibri"/>
        </w:rPr>
        <w:t xml:space="preserve"> принять к сведению.</w:t>
      </w:r>
    </w:p>
    <w:p w:rsidR="0013267A" w:rsidRDefault="001E4A94" w:rsidP="0013267A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rPr>
          <w:bCs/>
        </w:rPr>
        <w:t>2</w:t>
      </w:r>
      <w:r w:rsidR="00615C5F">
        <w:rPr>
          <w:bCs/>
        </w:rPr>
        <w:t xml:space="preserve">. Рекомендовать </w:t>
      </w:r>
      <w:r w:rsidR="0013267A" w:rsidRPr="00563488">
        <w:rPr>
          <w:shd w:val="clear" w:color="auto" w:fill="FFFFFF"/>
        </w:rPr>
        <w:t>10-</w:t>
      </w:r>
      <w:r w:rsidR="0013267A">
        <w:rPr>
          <w:shd w:val="clear" w:color="auto" w:fill="FFFFFF"/>
        </w:rPr>
        <w:t>му</w:t>
      </w:r>
      <w:r w:rsidR="0013267A" w:rsidRPr="00563488">
        <w:rPr>
          <w:shd w:val="clear" w:color="auto" w:fill="FFFFFF"/>
        </w:rPr>
        <w:t xml:space="preserve"> ОП МО МВД России «Краснотурьинский»</w:t>
      </w:r>
      <w:r w:rsidR="0013267A">
        <w:rPr>
          <w:shd w:val="clear" w:color="auto" w:fill="FFFFFF"/>
        </w:rPr>
        <w:t xml:space="preserve"> </w:t>
      </w:r>
      <w:r w:rsidR="00EC485E">
        <w:rPr>
          <w:shd w:val="clear" w:color="auto" w:fill="FFFFFF"/>
        </w:rPr>
        <w:t>(Шведу В.В.</w:t>
      </w:r>
      <w:r w:rsidR="0013267A">
        <w:rPr>
          <w:shd w:val="clear" w:color="auto" w:fill="FFFFFF"/>
        </w:rPr>
        <w:t xml:space="preserve">), </w:t>
      </w:r>
      <w:r w:rsidR="00EC485E">
        <w:rPr>
          <w:shd w:val="clear" w:color="auto" w:fill="FFFFFF"/>
        </w:rPr>
        <w:t xml:space="preserve"> совместно с </w:t>
      </w:r>
      <w:proofErr w:type="spellStart"/>
      <w:r w:rsidR="0013267A" w:rsidRPr="00BC2845">
        <w:t>ТКДНиЗП</w:t>
      </w:r>
      <w:proofErr w:type="spellEnd"/>
      <w:r w:rsidR="0013267A" w:rsidRPr="00BC2845">
        <w:t xml:space="preserve"> города Карпинска</w:t>
      </w:r>
      <w:r w:rsidR="0013267A">
        <w:t xml:space="preserve"> и города Волчанска</w:t>
      </w:r>
      <w:r w:rsidR="0013267A" w:rsidRPr="009A055F">
        <w:rPr>
          <w:rFonts w:eastAsia="Calibri"/>
        </w:rPr>
        <w:t xml:space="preserve"> </w:t>
      </w:r>
      <w:r w:rsidR="0013267A">
        <w:rPr>
          <w:rFonts w:eastAsia="Calibri"/>
        </w:rPr>
        <w:t>п</w:t>
      </w:r>
      <w:r w:rsidR="002D3F6A" w:rsidRPr="002D3F6A">
        <w:t xml:space="preserve">роведение рейдов </w:t>
      </w:r>
      <w:r w:rsidR="0013267A">
        <w:t xml:space="preserve"> </w:t>
      </w:r>
      <w:r w:rsidR="002D3F6A" w:rsidRPr="002D3F6A">
        <w:t xml:space="preserve"> по пресечению нарушений Федерального законодательства о запрете продажи спиртных напитков несовершеннолетним</w:t>
      </w:r>
      <w:r>
        <w:t xml:space="preserve">. </w:t>
      </w:r>
    </w:p>
    <w:p w:rsidR="0013267A" w:rsidRDefault="0013267A" w:rsidP="0013267A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Срок: ежеквартально</w:t>
      </w:r>
    </w:p>
    <w:p w:rsidR="0013267A" w:rsidRDefault="00D836EB" w:rsidP="0013267A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t>3</w:t>
      </w:r>
      <w:r w:rsidR="0013267A">
        <w:t xml:space="preserve">. </w:t>
      </w:r>
      <w:r w:rsidR="0013267A">
        <w:rPr>
          <w:bCs/>
        </w:rPr>
        <w:t xml:space="preserve">Рекомендовать </w:t>
      </w:r>
      <w:r w:rsidR="0013267A" w:rsidRPr="00563488">
        <w:rPr>
          <w:shd w:val="clear" w:color="auto" w:fill="FFFFFF"/>
        </w:rPr>
        <w:t>10-</w:t>
      </w:r>
      <w:r w:rsidR="0013267A">
        <w:rPr>
          <w:shd w:val="clear" w:color="auto" w:fill="FFFFFF"/>
        </w:rPr>
        <w:t>му</w:t>
      </w:r>
      <w:r w:rsidR="0013267A" w:rsidRPr="00563488">
        <w:rPr>
          <w:shd w:val="clear" w:color="auto" w:fill="FFFFFF"/>
        </w:rPr>
        <w:t xml:space="preserve"> ОП МО МВД России «Краснотурьинский»</w:t>
      </w:r>
      <w:r w:rsidR="0013267A">
        <w:rPr>
          <w:shd w:val="clear" w:color="auto" w:fill="FFFFFF"/>
        </w:rPr>
        <w:t xml:space="preserve"> (</w:t>
      </w:r>
      <w:r w:rsidR="00EC485E">
        <w:rPr>
          <w:shd w:val="clear" w:color="auto" w:fill="FFFFFF"/>
        </w:rPr>
        <w:t>Швед В.В.</w:t>
      </w:r>
      <w:r w:rsidR="0013267A">
        <w:rPr>
          <w:shd w:val="clear" w:color="auto" w:fill="FFFFFF"/>
        </w:rPr>
        <w:t>):</w:t>
      </w:r>
    </w:p>
    <w:p w:rsidR="0013267A" w:rsidRDefault="00D836EB" w:rsidP="0013267A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>3</w:t>
      </w:r>
      <w:r w:rsidR="0013267A">
        <w:rPr>
          <w:shd w:val="clear" w:color="auto" w:fill="FFFFFF"/>
        </w:rPr>
        <w:t xml:space="preserve">.1. </w:t>
      </w:r>
      <w:r w:rsidR="0013267A" w:rsidRPr="002D3F6A">
        <w:t>Проведение рейдов</w:t>
      </w:r>
      <w:r w:rsidR="0013267A">
        <w:t xml:space="preserve">, </w:t>
      </w:r>
      <w:r w:rsidR="0013267A" w:rsidRPr="002D3F6A">
        <w:t>направленных на выявление граждан незаконно реализующих спиртосодержащую жидкость с квартир</w:t>
      </w:r>
      <w:r w:rsidR="0013267A">
        <w:t>.</w:t>
      </w:r>
    </w:p>
    <w:p w:rsidR="0013267A" w:rsidRDefault="00D836EB" w:rsidP="0013267A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3</w:t>
      </w:r>
      <w:r w:rsidR="00EC35D8">
        <w:t>.</w:t>
      </w:r>
      <w:r w:rsidR="0013267A">
        <w:t xml:space="preserve">2. </w:t>
      </w:r>
      <w:r w:rsidR="003D6A1D">
        <w:t>Проведение проверок по выявлению</w:t>
      </w:r>
      <w:r w:rsidR="0013267A" w:rsidRPr="002D3F6A">
        <w:t xml:space="preserve"> условий и продажи оборота алкогольной пр</w:t>
      </w:r>
      <w:r w:rsidR="001E4A94">
        <w:t>одукции и товаров бытовой химии</w:t>
      </w:r>
      <w:r w:rsidR="0013267A" w:rsidRPr="002D3F6A">
        <w:t>, содержащих спирты, а также правил реализации спиртосодержащи</w:t>
      </w:r>
      <w:r w:rsidR="003D6A1D">
        <w:t>х продуктов через аптечную сеть.</w:t>
      </w:r>
    </w:p>
    <w:p w:rsidR="003D6A1D" w:rsidRDefault="003D6A1D" w:rsidP="0013267A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Срок: при выявлении фактов</w:t>
      </w:r>
    </w:p>
    <w:p w:rsidR="003D6A1D" w:rsidRDefault="00D836EB" w:rsidP="003D6A1D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4</w:t>
      </w:r>
      <w:r w:rsidR="003D6A1D">
        <w:t xml:space="preserve">. Рекомендовать </w:t>
      </w:r>
      <w:proofErr w:type="spellStart"/>
      <w:r w:rsidR="003D6A1D" w:rsidRPr="00BC2845">
        <w:t>ТКДНиЗП</w:t>
      </w:r>
      <w:proofErr w:type="spellEnd"/>
      <w:r w:rsidR="003D6A1D" w:rsidRPr="00BC2845">
        <w:t xml:space="preserve"> города Карпинска</w:t>
      </w:r>
      <w:r w:rsidR="003D6A1D">
        <w:t xml:space="preserve"> и города Волчанска</w:t>
      </w:r>
      <w:r w:rsidR="00EC485E">
        <w:rPr>
          <w:rFonts w:eastAsia="Calibri"/>
        </w:rPr>
        <w:t xml:space="preserve"> совместно с </w:t>
      </w:r>
      <w:r w:rsidR="00EC485E">
        <w:t>Отделом</w:t>
      </w:r>
      <w:r w:rsidR="003D6A1D">
        <w:t xml:space="preserve"> образования (Адельфинская О.В.), УСП (</w:t>
      </w:r>
      <w:proofErr w:type="spellStart"/>
      <w:r w:rsidR="00EC485E">
        <w:t>Напольская</w:t>
      </w:r>
      <w:proofErr w:type="spellEnd"/>
      <w:r w:rsidR="00EC485E">
        <w:t xml:space="preserve"> Н.В.), ГАУ СО КЦСОН (Го</w:t>
      </w:r>
      <w:r w:rsidR="003D6A1D">
        <w:t>рбунова С.М.):</w:t>
      </w:r>
    </w:p>
    <w:p w:rsidR="003D6A1D" w:rsidRDefault="00D836EB" w:rsidP="003D6A1D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4</w:t>
      </w:r>
      <w:r w:rsidR="003D6A1D">
        <w:t>.1. Проведение</w:t>
      </w:r>
      <w:r w:rsidR="003D6A1D" w:rsidRPr="002D3F6A">
        <w:t xml:space="preserve"> </w:t>
      </w:r>
      <w:r w:rsidR="00272D82">
        <w:t xml:space="preserve">регулярных </w:t>
      </w:r>
      <w:r w:rsidR="003D6A1D" w:rsidRPr="002D3F6A">
        <w:t xml:space="preserve">профилактических </w:t>
      </w:r>
      <w:r w:rsidR="00272D82">
        <w:t xml:space="preserve">рейдов </w:t>
      </w:r>
      <w:r w:rsidR="00272D82" w:rsidRPr="002D3F6A">
        <w:t>в семь</w:t>
      </w:r>
      <w:r w:rsidR="00272D82">
        <w:t>и</w:t>
      </w:r>
      <w:r w:rsidR="003D6A1D" w:rsidRPr="002D3F6A">
        <w:t>,  злоупотребляющи</w:t>
      </w:r>
      <w:r w:rsidR="00272D82">
        <w:t>х</w:t>
      </w:r>
      <w:r w:rsidR="003D6A1D" w:rsidRPr="002D3F6A">
        <w:t xml:space="preserve"> спиртными напитками, имеющих несовершеннолетних детей.</w:t>
      </w:r>
    </w:p>
    <w:p w:rsidR="003D6A1D" w:rsidRDefault="003D6A1D" w:rsidP="003D6A1D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Срок: постоянно.</w:t>
      </w:r>
    </w:p>
    <w:p w:rsidR="008E59D4" w:rsidRDefault="00D836EB" w:rsidP="003D6A1D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rFonts w:eastAsia="Calibri"/>
        </w:rPr>
      </w:pPr>
      <w:r>
        <w:t>5</w:t>
      </w:r>
      <w:r w:rsidR="008E59D4">
        <w:t xml:space="preserve">. </w:t>
      </w:r>
      <w:proofErr w:type="gramStart"/>
      <w:r w:rsidR="008E59D4" w:rsidRPr="008E59D4">
        <w:rPr>
          <w:rFonts w:eastAsia="Calibri"/>
        </w:rPr>
        <w:t>Директору Фонда «Волчанский фонд  поддержки предпринимательства» (</w:t>
      </w:r>
      <w:proofErr w:type="spellStart"/>
      <w:r w:rsidR="008E59D4" w:rsidRPr="008E59D4">
        <w:rPr>
          <w:rFonts w:eastAsia="Calibri"/>
        </w:rPr>
        <w:t>Смурыгина</w:t>
      </w:r>
      <w:proofErr w:type="spellEnd"/>
      <w:r w:rsidR="008E59D4" w:rsidRPr="008E59D4">
        <w:rPr>
          <w:rFonts w:eastAsia="Calibri"/>
        </w:rPr>
        <w:t xml:space="preserve"> О.А.) </w:t>
      </w:r>
      <w:r w:rsidR="0015432F">
        <w:rPr>
          <w:rFonts w:eastAsia="Calibri"/>
        </w:rPr>
        <w:t xml:space="preserve">совместно с отделом потребительского рынка и услуг при администрации Волчанского ГО </w:t>
      </w:r>
      <w:r w:rsidR="008E59D4" w:rsidRPr="008E59D4">
        <w:rPr>
          <w:rFonts w:eastAsia="Calibri"/>
        </w:rPr>
        <w:t xml:space="preserve">проверить </w:t>
      </w:r>
      <w:r w:rsidR="00272D82">
        <w:rPr>
          <w:rFonts w:eastAsia="Calibri"/>
        </w:rPr>
        <w:t xml:space="preserve">содержание действующего </w:t>
      </w:r>
      <w:r w:rsidR="008E59D4" w:rsidRPr="008E59D4">
        <w:rPr>
          <w:rFonts w:eastAsia="Calibri"/>
        </w:rPr>
        <w:t>НПА</w:t>
      </w:r>
      <w:r w:rsidR="00272D82" w:rsidRPr="00272D82">
        <w:rPr>
          <w:rFonts w:eastAsia="Calibri"/>
        </w:rPr>
        <w:t xml:space="preserve"> </w:t>
      </w:r>
      <w:r w:rsidR="00272D82">
        <w:rPr>
          <w:rFonts w:eastAsia="Calibri"/>
        </w:rPr>
        <w:t>о границах,  прилегающих территорий, на которых не допускается розничная  продажа алкогольной продукции и розничная продажа алкогольной продукции при оказании услуг общественного питания,</w:t>
      </w:r>
      <w:r w:rsidR="008E59D4" w:rsidRPr="008E59D4">
        <w:rPr>
          <w:rFonts w:eastAsia="Calibri"/>
        </w:rPr>
        <w:t xml:space="preserve">  при необходимости актуализировать список  </w:t>
      </w:r>
      <w:r w:rsidR="008E59D4">
        <w:rPr>
          <w:rFonts w:eastAsia="Calibri"/>
        </w:rPr>
        <w:t xml:space="preserve"> согласно постановления Правительства РФ от 23.12.2020 года №2220 «Об утверждении</w:t>
      </w:r>
      <w:proofErr w:type="gramEnd"/>
      <w:r w:rsidR="008E59D4">
        <w:rPr>
          <w:rFonts w:eastAsia="Calibri"/>
        </w:rPr>
        <w:t xml:space="preserve"> правил определения органами местного самоуправления границ прилегающих территорий, на которых не допускается розничная  продажа алкогольной продукции и розничная продажа алкогольной продукции при оказании услуг общественного питания».</w:t>
      </w:r>
    </w:p>
    <w:p w:rsidR="008E59D4" w:rsidRDefault="008E59D4" w:rsidP="003D6A1D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Срок: 2 квартал 2021</w:t>
      </w:r>
    </w:p>
    <w:p w:rsidR="00C604F2" w:rsidRDefault="003F6958" w:rsidP="00D836EB">
      <w:pPr>
        <w:pStyle w:val="a5"/>
        <w:numPr>
          <w:ilvl w:val="0"/>
          <w:numId w:val="30"/>
        </w:numPr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>Проводить п</w:t>
      </w:r>
      <w:r w:rsidR="002D3F6A" w:rsidRPr="002D3F6A">
        <w:t>ервичн</w:t>
      </w:r>
      <w:r>
        <w:t>ую профилактику</w:t>
      </w:r>
      <w:r w:rsidR="002D3F6A" w:rsidRPr="002D3F6A">
        <w:t xml:space="preserve"> по предупреждению возникновения болезней: пропаганда здорового образа жизни,  проведение лекций, бесед, информирование в СМИ</w:t>
      </w:r>
      <w:r>
        <w:t>, п</w:t>
      </w:r>
      <w:r w:rsidRPr="002D3F6A">
        <w:t>роведение конкурс</w:t>
      </w:r>
      <w:r>
        <w:t>ов</w:t>
      </w:r>
      <w:r w:rsidRPr="002D3F6A">
        <w:t xml:space="preserve"> плакатов и асоциальных роликов</w:t>
      </w:r>
      <w:r w:rsidR="00C604F2">
        <w:t>, организация</w:t>
      </w:r>
      <w:r w:rsidR="00C604F2" w:rsidRPr="002D3F6A">
        <w:t xml:space="preserve"> мероприятий, посвященных Дню трезвости</w:t>
      </w:r>
      <w:r w:rsidR="00C604F2">
        <w:t>, п</w:t>
      </w:r>
      <w:r w:rsidR="00C604F2" w:rsidRPr="002D3F6A">
        <w:t>роведение профилактических мероприятий с несовершеннолетними в летний сезон (В рамках операции «Подросток»)</w:t>
      </w:r>
      <w:r w:rsidR="00C604F2">
        <w:t xml:space="preserve"> и др.</w:t>
      </w:r>
      <w:r w:rsidR="00C604F2" w:rsidRPr="00C604F2">
        <w:t xml:space="preserve"> </w:t>
      </w:r>
    </w:p>
    <w:p w:rsidR="00272D82" w:rsidRPr="007D0864" w:rsidRDefault="007D0864" w:rsidP="00D836EB">
      <w:pPr>
        <w:pStyle w:val="a5"/>
        <w:numPr>
          <w:ilvl w:val="0"/>
          <w:numId w:val="30"/>
        </w:numPr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proofErr w:type="gramStart"/>
      <w:r>
        <w:t>Субъектам профилактики з</w:t>
      </w:r>
      <w:r w:rsidR="00272D82">
        <w:t xml:space="preserve">апланировать </w:t>
      </w:r>
      <w:r>
        <w:t xml:space="preserve">занятия по </w:t>
      </w:r>
      <w:r w:rsidR="00272D82">
        <w:t xml:space="preserve"> </w:t>
      </w:r>
      <w:r>
        <w:t xml:space="preserve">движению Трезвости </w:t>
      </w:r>
      <w:r w:rsidRPr="007D0864">
        <w:t>(</w:t>
      </w:r>
      <w:r w:rsidRPr="007D0864">
        <w:rPr>
          <w:color w:val="333333"/>
        </w:rPr>
        <w:t>Курс состоит из занятий под руководством преподавателя</w:t>
      </w:r>
      <w:r>
        <w:rPr>
          <w:color w:val="333333"/>
        </w:rPr>
        <w:t xml:space="preserve"> (</w:t>
      </w:r>
      <w:proofErr w:type="spellStart"/>
      <w:r>
        <w:rPr>
          <w:color w:val="333333"/>
        </w:rPr>
        <w:t>Вшивцев</w:t>
      </w:r>
      <w:proofErr w:type="spellEnd"/>
      <w:r>
        <w:rPr>
          <w:color w:val="333333"/>
        </w:rPr>
        <w:t xml:space="preserve"> А.В.).</w:t>
      </w:r>
      <w:proofErr w:type="gramEnd"/>
    </w:p>
    <w:p w:rsidR="00272D82" w:rsidRPr="00D836EB" w:rsidRDefault="007D0864" w:rsidP="00D836EB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 w:rsidRPr="007D0864">
        <w:rPr>
          <w:color w:val="333333"/>
        </w:rPr>
        <w:t>Срок: апрель 2021г.</w:t>
      </w:r>
    </w:p>
    <w:p w:rsidR="00D836EB" w:rsidRDefault="00D836EB" w:rsidP="00D836EB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333333"/>
        </w:rPr>
      </w:pPr>
    </w:p>
    <w:p w:rsidR="007D0864" w:rsidRPr="007D0864" w:rsidRDefault="00BC3FD6" w:rsidP="00D836EB">
      <w:pPr>
        <w:pStyle w:val="a5"/>
        <w:pBdr>
          <w:bottom w:val="single" w:sz="12" w:space="5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 w:rsidRPr="00800F2C">
        <w:rPr>
          <w:b/>
          <w:lang w:val="en-US"/>
        </w:rPr>
        <w:t>VI</w:t>
      </w:r>
      <w:r w:rsidRPr="00800F2C">
        <w:rPr>
          <w:b/>
        </w:rPr>
        <w:t xml:space="preserve">. </w:t>
      </w:r>
      <w:r w:rsidR="0015432F">
        <w:rPr>
          <w:b/>
        </w:rPr>
        <w:t>Проводимая работа субъектов профилактики среди лиц, освобожденных из мест лишения свободы, а так же лиц осужденных к наказания не связанному с лишением свободы (оказание содействия в трудоустройстве, направление на общественные работы</w:t>
      </w:r>
      <w:r w:rsidR="00013255">
        <w:rPr>
          <w:b/>
        </w:rPr>
        <w:t>, оказания профориентационных услуг и психологической</w:t>
      </w:r>
      <w:r w:rsidR="0015432F">
        <w:rPr>
          <w:b/>
        </w:rPr>
        <w:t xml:space="preserve"> поддержки, направленные на профессиональное обучение повышение квалификации)</w:t>
      </w:r>
    </w:p>
    <w:p w:rsidR="003768A3" w:rsidRDefault="00320C27" w:rsidP="00D836EB">
      <w:pPr>
        <w:pStyle w:val="a5"/>
        <w:pBdr>
          <w:bottom w:val="single" w:sz="12" w:space="5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>
        <w:lastRenderedPageBreak/>
        <w:t xml:space="preserve"> </w:t>
      </w:r>
      <w:r w:rsidR="003768A3">
        <w:t>(</w:t>
      </w:r>
      <w:r w:rsidR="00013255">
        <w:t>Бородулина И.В</w:t>
      </w:r>
      <w:r w:rsidR="003768A3">
        <w:t>.,</w:t>
      </w:r>
      <w:r w:rsidR="00013255">
        <w:t xml:space="preserve"> </w:t>
      </w:r>
      <w:proofErr w:type="spellStart"/>
      <w:r w:rsidR="00013255">
        <w:t>Якупова</w:t>
      </w:r>
      <w:proofErr w:type="spellEnd"/>
      <w:r w:rsidR="00013255">
        <w:t xml:space="preserve"> О.В.,</w:t>
      </w:r>
      <w:r w:rsidR="003768A3">
        <w:t xml:space="preserve"> </w:t>
      </w:r>
      <w:r w:rsidR="00013255">
        <w:t>Горбунова С.М.</w:t>
      </w:r>
      <w:r w:rsidR="009E0A57">
        <w:t>)</w:t>
      </w:r>
    </w:p>
    <w:p w:rsidR="00D138DF" w:rsidRDefault="00D138DF" w:rsidP="00D836EB">
      <w:pPr>
        <w:pStyle w:val="a5"/>
        <w:pBdr>
          <w:bottom w:val="single" w:sz="12" w:space="5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394643" w:rsidRDefault="00394643" w:rsidP="00D836EB">
      <w:pPr>
        <w:pStyle w:val="a5"/>
        <w:numPr>
          <w:ilvl w:val="0"/>
          <w:numId w:val="28"/>
        </w:numPr>
        <w:pBdr>
          <w:bottom w:val="single" w:sz="12" w:space="5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 xml:space="preserve">Доклад  начальника Карпинского филиала  «УИИ ГУФСИН России </w:t>
      </w:r>
      <w:proofErr w:type="gramStart"/>
      <w:r>
        <w:t>по</w:t>
      </w:r>
      <w:proofErr w:type="gramEnd"/>
      <w:r>
        <w:t xml:space="preserve"> СО» (</w:t>
      </w:r>
      <w:proofErr w:type="spellStart"/>
      <w:r>
        <w:t>Якупова</w:t>
      </w:r>
      <w:proofErr w:type="spellEnd"/>
      <w:r>
        <w:t xml:space="preserve"> О.В.) принять к сведению.</w:t>
      </w:r>
    </w:p>
    <w:p w:rsidR="007D0864" w:rsidRDefault="007D0864" w:rsidP="00D836EB">
      <w:pPr>
        <w:pStyle w:val="a5"/>
        <w:numPr>
          <w:ilvl w:val="1"/>
          <w:numId w:val="28"/>
        </w:numPr>
        <w:pBdr>
          <w:bottom w:val="single" w:sz="12" w:space="5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 xml:space="preserve">Рекомендовать руководителям организаций </w:t>
      </w:r>
      <w:r w:rsidR="00D836EB">
        <w:t xml:space="preserve">оказывать содействие в трудоустройстве  осужденных без изоляции от общества, в том числе, </w:t>
      </w:r>
      <w:r w:rsidR="00D836EB" w:rsidRPr="00D836EB">
        <w:t>направлен</w:t>
      </w:r>
      <w:r w:rsidR="00D836EB">
        <w:t>ных</w:t>
      </w:r>
      <w:r w:rsidR="00D836EB" w:rsidRPr="00D836EB">
        <w:t xml:space="preserve"> на общественные работы</w:t>
      </w:r>
      <w:r w:rsidR="00D836EB">
        <w:t>.</w:t>
      </w:r>
    </w:p>
    <w:p w:rsidR="00D836EB" w:rsidRDefault="00D836EB" w:rsidP="00D836EB">
      <w:pPr>
        <w:pStyle w:val="a5"/>
        <w:pBdr>
          <w:bottom w:val="single" w:sz="12" w:space="5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Срок: постоянно</w:t>
      </w:r>
    </w:p>
    <w:p w:rsidR="0015432F" w:rsidRDefault="00394643" w:rsidP="00D836EB">
      <w:pPr>
        <w:pStyle w:val="a5"/>
        <w:numPr>
          <w:ilvl w:val="0"/>
          <w:numId w:val="28"/>
        </w:numPr>
        <w:pBdr>
          <w:bottom w:val="single" w:sz="12" w:space="5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>Принять к сведению доклад</w:t>
      </w:r>
      <w:r w:rsidRPr="00394643">
        <w:t xml:space="preserve"> </w:t>
      </w:r>
      <w:r w:rsidRPr="00BC2845">
        <w:t xml:space="preserve"> директор</w:t>
      </w:r>
      <w:r>
        <w:t xml:space="preserve">а </w:t>
      </w:r>
      <w:r w:rsidRPr="00BC2845">
        <w:t xml:space="preserve"> ГАУ «КЦСОН</w:t>
      </w:r>
      <w:r>
        <w:t>» Горбунова С.М.</w:t>
      </w:r>
    </w:p>
    <w:p w:rsidR="00D836EB" w:rsidRDefault="00D836EB" w:rsidP="00BC3FD6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</w:p>
    <w:p w:rsidR="009E0A57" w:rsidRPr="00D836EB" w:rsidRDefault="00291351" w:rsidP="00D836EB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>
        <w:rPr>
          <w:b/>
          <w:lang w:val="en-US"/>
        </w:rPr>
        <w:t>VI</w:t>
      </w:r>
      <w:r w:rsidR="009E0A57">
        <w:rPr>
          <w:b/>
          <w:lang w:val="en-US"/>
        </w:rPr>
        <w:t>I</w:t>
      </w:r>
      <w:r w:rsidR="009E0A57" w:rsidRPr="00800F2C">
        <w:rPr>
          <w:b/>
        </w:rPr>
        <w:t>.</w:t>
      </w:r>
      <w:r>
        <w:rPr>
          <w:b/>
        </w:rPr>
        <w:t xml:space="preserve"> О работе с неблагополучными семьями с целью предупреждения правонарушений. Правовая база по взаимодействию.</w:t>
      </w:r>
    </w:p>
    <w:p w:rsidR="009E0A57" w:rsidRDefault="009E0A57" w:rsidP="00D836E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709"/>
        <w:jc w:val="center"/>
      </w:pPr>
      <w:r>
        <w:t>(Бородулина И.В.</w:t>
      </w:r>
      <w:r w:rsidR="00291351">
        <w:t>, Горбунова С.М.</w:t>
      </w:r>
      <w:r>
        <w:t>)</w:t>
      </w:r>
    </w:p>
    <w:p w:rsidR="00D836EB" w:rsidRDefault="00D836EB" w:rsidP="009E0A57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709"/>
        <w:jc w:val="both"/>
      </w:pPr>
    </w:p>
    <w:p w:rsidR="00291351" w:rsidRDefault="00291351" w:rsidP="00D836EB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Принять к сведению информацию</w:t>
      </w:r>
      <w:r w:rsidRPr="009A0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и.о. председателя</w:t>
      </w:r>
      <w:r w:rsidRPr="00BC2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845">
        <w:rPr>
          <w:rFonts w:ascii="Times New Roman" w:hAnsi="Times New Roman" w:cs="Times New Roman"/>
          <w:sz w:val="24"/>
          <w:szCs w:val="24"/>
        </w:rPr>
        <w:t>ТКДНиЗП</w:t>
      </w:r>
      <w:proofErr w:type="spellEnd"/>
      <w:r w:rsidRPr="00BC2845">
        <w:rPr>
          <w:rFonts w:ascii="Times New Roman" w:hAnsi="Times New Roman" w:cs="Times New Roman"/>
          <w:sz w:val="24"/>
          <w:szCs w:val="24"/>
        </w:rPr>
        <w:t xml:space="preserve"> города Карпинска</w:t>
      </w:r>
      <w:r>
        <w:rPr>
          <w:rFonts w:ascii="Times New Roman" w:hAnsi="Times New Roman" w:cs="Times New Roman"/>
          <w:sz w:val="24"/>
          <w:szCs w:val="24"/>
        </w:rPr>
        <w:t xml:space="preserve"> и города Волчанска</w:t>
      </w:r>
      <w:r w:rsidRPr="009A0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FD6" w:rsidRDefault="00291351" w:rsidP="0099175C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36EB">
        <w:rPr>
          <w:rFonts w:ascii="Times New Roman" w:hAnsi="Times New Roman" w:cs="Times New Roman"/>
          <w:sz w:val="24"/>
          <w:szCs w:val="24"/>
        </w:rPr>
        <w:t xml:space="preserve">Принять к сведению доклад  директора </w:t>
      </w:r>
      <w:r w:rsidR="00C461FE" w:rsidRPr="00D836EB">
        <w:rPr>
          <w:rFonts w:ascii="Times New Roman" w:hAnsi="Times New Roman" w:cs="Times New Roman"/>
          <w:sz w:val="24"/>
          <w:szCs w:val="24"/>
        </w:rPr>
        <w:t xml:space="preserve"> ГАУ «КЦСОН»  Горбунова С.М.</w:t>
      </w:r>
    </w:p>
    <w:p w:rsidR="00D836EB" w:rsidRDefault="00D836EB" w:rsidP="00D836EB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3. Рекомендовать Отделу образования (Адельфинская О.В.), УСП (</w:t>
      </w:r>
      <w:proofErr w:type="spellStart"/>
      <w:r>
        <w:t>Напольских</w:t>
      </w:r>
      <w:proofErr w:type="spellEnd"/>
      <w:r>
        <w:t xml:space="preserve"> Н.В.), ГАУ СО КЦСОН (Горбунова С.М.):</w:t>
      </w:r>
    </w:p>
    <w:p w:rsidR="00D836EB" w:rsidRDefault="00D836EB" w:rsidP="00D836EB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3.1. проведение рейдов в семьи, находящихся в социально опасном положении, проведение мониторинга потребностей семей «группы риска» в оказании им различных видов  помощи.</w:t>
      </w:r>
    </w:p>
    <w:p w:rsidR="00D836EB" w:rsidRDefault="00D836EB" w:rsidP="00D836EB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Срок: постоянно.</w:t>
      </w:r>
    </w:p>
    <w:p w:rsidR="00D836EB" w:rsidRDefault="00D836EB" w:rsidP="00D836EB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3.2. проведение профилактических мероприятий по выявления лиц, злоупотребляющих спиртными напитками, в семьях, имеющих несовершеннолетних детей.</w:t>
      </w:r>
    </w:p>
    <w:p w:rsidR="00D836EB" w:rsidRDefault="00D836EB" w:rsidP="00D836EB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291351" w:rsidRDefault="00291351" w:rsidP="00291351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>
        <w:rPr>
          <w:b/>
          <w:lang w:val="en-US"/>
        </w:rPr>
        <w:t>VII</w:t>
      </w:r>
      <w:r w:rsidRPr="00800F2C">
        <w:rPr>
          <w:b/>
        </w:rPr>
        <w:t>. Рассмотрение писем</w:t>
      </w:r>
      <w:r w:rsidRPr="009E0A57">
        <w:rPr>
          <w:b/>
        </w:rPr>
        <w:t xml:space="preserve"> </w:t>
      </w:r>
      <w:r w:rsidRPr="00800F2C">
        <w:rPr>
          <w:b/>
        </w:rPr>
        <w:t>окружного и областного</w:t>
      </w:r>
      <w:r>
        <w:rPr>
          <w:b/>
        </w:rPr>
        <w:t xml:space="preserve"> </w:t>
      </w:r>
      <w:r w:rsidRPr="00800F2C">
        <w:rPr>
          <w:b/>
        </w:rPr>
        <w:t>уровне</w:t>
      </w:r>
    </w:p>
    <w:p w:rsidR="00291351" w:rsidRDefault="00291351" w:rsidP="00291351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 xml:space="preserve">Протокол  заседания </w:t>
      </w:r>
      <w:r w:rsidR="003531F0">
        <w:t xml:space="preserve"> областной комиссии по делам несовершеннолетних и защите их прав  от 24.12.2020 года № 12.</w:t>
      </w:r>
    </w:p>
    <w:p w:rsidR="00291351" w:rsidRDefault="003531F0" w:rsidP="00291351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>Распоряжение Правительства Свердловской области «Об утверждении межведомственного плана мероприятий по профилактике безнадзорности и правонарушений несовершеннолетних на 2021-2013 годы» от 16.12.2020 года № 687-РП.</w:t>
      </w:r>
    </w:p>
    <w:p w:rsidR="003531F0" w:rsidRDefault="003531F0" w:rsidP="00291351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>Распоряжение Администрации Северного управленческого округа от 26.12.2020 года № 126-р «Об утверждении Порядка действий по установлению причин и условий, способствовавших гибели несовершеннолетних в результате суицида, преступных посягательств на жизнь и здоровье, несчастных случаев и принятии мер по профилактике гибели несовершеннолетних».</w:t>
      </w:r>
    </w:p>
    <w:p w:rsidR="00291351" w:rsidRDefault="00291351" w:rsidP="00291351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 xml:space="preserve">Членам комиссии  осуществлять </w:t>
      </w:r>
      <w:proofErr w:type="gramStart"/>
      <w:r>
        <w:t>контроль за</w:t>
      </w:r>
      <w:proofErr w:type="gramEnd"/>
      <w:r>
        <w:t xml:space="preserve"> исполнением сроков протокольных решений.</w:t>
      </w:r>
    </w:p>
    <w:p w:rsidR="00291351" w:rsidRDefault="00291351" w:rsidP="00291351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 xml:space="preserve">3. Секретарю комиссии (Михайлова А.В.) </w:t>
      </w:r>
      <w:proofErr w:type="gramStart"/>
      <w:r>
        <w:t>разместить протокол</w:t>
      </w:r>
      <w:proofErr w:type="gramEnd"/>
      <w:r>
        <w:t xml:space="preserve"> на сайте ВГО, направить членам комиссии.</w:t>
      </w:r>
    </w:p>
    <w:p w:rsidR="00BC3FD6" w:rsidRDefault="00BC3FD6" w:rsidP="00BC3FD6">
      <w:pPr>
        <w:rPr>
          <w:rFonts w:ascii="Times New Roman" w:hAnsi="Times New Roman" w:cs="Times New Roman"/>
        </w:rPr>
      </w:pPr>
    </w:p>
    <w:p w:rsidR="0099175C" w:rsidRDefault="0099175C" w:rsidP="00BC3FD6">
      <w:pPr>
        <w:rPr>
          <w:rFonts w:ascii="Times New Roman" w:hAnsi="Times New Roman" w:cs="Times New Roman"/>
        </w:rPr>
      </w:pPr>
    </w:p>
    <w:p w:rsidR="0099175C" w:rsidRPr="00C00329" w:rsidRDefault="0099175C" w:rsidP="00BC3FD6">
      <w:pPr>
        <w:rPr>
          <w:rFonts w:ascii="Times New Roman" w:hAnsi="Times New Roman" w:cs="Times New Roman"/>
        </w:rPr>
      </w:pPr>
    </w:p>
    <w:p w:rsidR="00240CF0" w:rsidRDefault="00BC3FD6" w:rsidP="00D836EB">
      <w:pPr>
        <w:rPr>
          <w:rFonts w:ascii="Times New Roman" w:hAnsi="Times New Roman" w:cs="Times New Roman"/>
          <w:sz w:val="24"/>
          <w:szCs w:val="24"/>
        </w:rPr>
      </w:pPr>
      <w:r w:rsidRPr="0099175C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</w:t>
      </w:r>
      <w:r w:rsidR="009917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75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9175C" w:rsidRPr="0099175C">
        <w:rPr>
          <w:rFonts w:ascii="Times New Roman" w:hAnsi="Times New Roman" w:cs="Times New Roman"/>
          <w:sz w:val="24"/>
          <w:szCs w:val="24"/>
        </w:rPr>
        <w:t xml:space="preserve">  </w:t>
      </w:r>
      <w:r w:rsidRPr="0099175C">
        <w:rPr>
          <w:rFonts w:ascii="Times New Roman" w:hAnsi="Times New Roman" w:cs="Times New Roman"/>
          <w:sz w:val="24"/>
          <w:szCs w:val="24"/>
        </w:rPr>
        <w:t xml:space="preserve">     А.В. Вервейн</w:t>
      </w:r>
    </w:p>
    <w:p w:rsidR="0099175C" w:rsidRDefault="0099175C" w:rsidP="00D836EB">
      <w:pPr>
        <w:rPr>
          <w:rFonts w:ascii="Times New Roman" w:hAnsi="Times New Roman" w:cs="Times New Roman"/>
          <w:sz w:val="24"/>
          <w:szCs w:val="24"/>
        </w:rPr>
      </w:pPr>
    </w:p>
    <w:p w:rsidR="0099175C" w:rsidRDefault="0099175C" w:rsidP="00D836EB">
      <w:pPr>
        <w:rPr>
          <w:rFonts w:ascii="Times New Roman" w:hAnsi="Times New Roman" w:cs="Times New Roman"/>
          <w:sz w:val="24"/>
          <w:szCs w:val="24"/>
        </w:rPr>
      </w:pPr>
    </w:p>
    <w:p w:rsidR="0099175C" w:rsidRPr="0099175C" w:rsidRDefault="0099175C" w:rsidP="00D836EB">
      <w:pPr>
        <w:rPr>
          <w:rStyle w:val="ab"/>
          <w:rFonts w:ascii="Times New Roman" w:hAnsi="Times New Roman" w:cs="Times New Roman"/>
          <w:b w:val="0"/>
          <w:sz w:val="16"/>
          <w:szCs w:val="16"/>
          <w:shd w:val="clear" w:color="auto" w:fill="FFFFFF" w:themeFill="background1"/>
        </w:rPr>
      </w:pPr>
      <w:r w:rsidRPr="0099175C">
        <w:rPr>
          <w:rStyle w:val="ab"/>
          <w:rFonts w:ascii="Times New Roman" w:hAnsi="Times New Roman" w:cs="Times New Roman"/>
          <w:b w:val="0"/>
          <w:sz w:val="16"/>
          <w:szCs w:val="16"/>
          <w:shd w:val="clear" w:color="auto" w:fill="FFFFFF" w:themeFill="background1"/>
        </w:rPr>
        <w:t>Секретарь Михайлова А.В.</w:t>
      </w:r>
    </w:p>
    <w:sectPr w:rsidR="0099175C" w:rsidRPr="0099175C" w:rsidSect="00320C2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73F" w:rsidRDefault="0071473F" w:rsidP="008E59D4">
      <w:pPr>
        <w:spacing w:after="0" w:line="240" w:lineRule="auto"/>
      </w:pPr>
      <w:r>
        <w:separator/>
      </w:r>
    </w:p>
  </w:endnote>
  <w:endnote w:type="continuationSeparator" w:id="0">
    <w:p w:rsidR="0071473F" w:rsidRDefault="0071473F" w:rsidP="008E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73F" w:rsidRDefault="0071473F" w:rsidP="008E59D4">
      <w:pPr>
        <w:spacing w:after="0" w:line="240" w:lineRule="auto"/>
      </w:pPr>
      <w:r>
        <w:separator/>
      </w:r>
    </w:p>
  </w:footnote>
  <w:footnote w:type="continuationSeparator" w:id="0">
    <w:p w:rsidR="0071473F" w:rsidRDefault="0071473F" w:rsidP="008E5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9B6"/>
    <w:multiLevelType w:val="hybridMultilevel"/>
    <w:tmpl w:val="8AAED55E"/>
    <w:lvl w:ilvl="0" w:tplc="B846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6096B"/>
    <w:multiLevelType w:val="multilevel"/>
    <w:tmpl w:val="3AA2E95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2">
    <w:nsid w:val="10C0490D"/>
    <w:multiLevelType w:val="hybridMultilevel"/>
    <w:tmpl w:val="9FA89416"/>
    <w:lvl w:ilvl="0" w:tplc="B1C09F66">
      <w:start w:val="1"/>
      <w:numFmt w:val="decimal"/>
      <w:lvlText w:val="%1."/>
      <w:lvlJc w:val="left"/>
      <w:pPr>
        <w:ind w:left="4155" w:hanging="3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BE66D2"/>
    <w:multiLevelType w:val="hybridMultilevel"/>
    <w:tmpl w:val="40D0E86A"/>
    <w:lvl w:ilvl="0" w:tplc="A6B4E9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69E569B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D1A6F7A"/>
    <w:multiLevelType w:val="multilevel"/>
    <w:tmpl w:val="8278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E972370"/>
    <w:multiLevelType w:val="multilevel"/>
    <w:tmpl w:val="6C348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34B42628"/>
    <w:multiLevelType w:val="multilevel"/>
    <w:tmpl w:val="F776F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1">
    <w:nsid w:val="360B79ED"/>
    <w:multiLevelType w:val="multilevel"/>
    <w:tmpl w:val="A058E20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>
    <w:nsid w:val="39FB1F6F"/>
    <w:multiLevelType w:val="multilevel"/>
    <w:tmpl w:val="401E411A"/>
    <w:lvl w:ilvl="0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17" w:hanging="1800"/>
      </w:pPr>
      <w:rPr>
        <w:rFonts w:hint="default"/>
      </w:rPr>
    </w:lvl>
  </w:abstractNum>
  <w:abstractNum w:abstractNumId="13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31B33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4006AF1"/>
    <w:multiLevelType w:val="multilevel"/>
    <w:tmpl w:val="FF6C5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61B4D54"/>
    <w:multiLevelType w:val="multilevel"/>
    <w:tmpl w:val="86CC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51157"/>
    <w:multiLevelType w:val="hybridMultilevel"/>
    <w:tmpl w:val="8F66C5A2"/>
    <w:lvl w:ilvl="0" w:tplc="A70E35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E6DD9"/>
    <w:multiLevelType w:val="multilevel"/>
    <w:tmpl w:val="AC7819E8"/>
    <w:lvl w:ilvl="0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20">
    <w:nsid w:val="4D2C5E34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0436A33"/>
    <w:multiLevelType w:val="hybridMultilevel"/>
    <w:tmpl w:val="64C667EC"/>
    <w:lvl w:ilvl="0" w:tplc="F2206FBE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22245"/>
    <w:multiLevelType w:val="hybridMultilevel"/>
    <w:tmpl w:val="F6106E2A"/>
    <w:lvl w:ilvl="0" w:tplc="1250F38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2962E6"/>
    <w:multiLevelType w:val="multilevel"/>
    <w:tmpl w:val="9C0039C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24">
    <w:nsid w:val="60D6452C"/>
    <w:multiLevelType w:val="hybridMultilevel"/>
    <w:tmpl w:val="C7FE0F0A"/>
    <w:lvl w:ilvl="0" w:tplc="832CC2E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D90A96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6AC6775"/>
    <w:multiLevelType w:val="multilevel"/>
    <w:tmpl w:val="8278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76AF7ACE"/>
    <w:multiLevelType w:val="hybridMultilevel"/>
    <w:tmpl w:val="BEA0A78C"/>
    <w:lvl w:ilvl="0" w:tplc="EAD48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DC4B05"/>
    <w:multiLevelType w:val="multilevel"/>
    <w:tmpl w:val="E7BCA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6"/>
  </w:num>
  <w:num w:numId="5">
    <w:abstractNumId w:val="7"/>
  </w:num>
  <w:num w:numId="6">
    <w:abstractNumId w:val="29"/>
  </w:num>
  <w:num w:numId="7">
    <w:abstractNumId w:val="5"/>
  </w:num>
  <w:num w:numId="8">
    <w:abstractNumId w:val="2"/>
  </w:num>
  <w:num w:numId="9">
    <w:abstractNumId w:val="28"/>
  </w:num>
  <w:num w:numId="10">
    <w:abstractNumId w:val="3"/>
  </w:num>
  <w:num w:numId="11">
    <w:abstractNumId w:val="11"/>
  </w:num>
  <w:num w:numId="12">
    <w:abstractNumId w:val="0"/>
  </w:num>
  <w:num w:numId="13">
    <w:abstractNumId w:val="23"/>
  </w:num>
  <w:num w:numId="14">
    <w:abstractNumId w:val="24"/>
  </w:num>
  <w:num w:numId="15">
    <w:abstractNumId w:val="20"/>
  </w:num>
  <w:num w:numId="16">
    <w:abstractNumId w:val="9"/>
  </w:num>
  <w:num w:numId="17">
    <w:abstractNumId w:val="15"/>
  </w:num>
  <w:num w:numId="18">
    <w:abstractNumId w:val="8"/>
  </w:num>
  <w:num w:numId="19">
    <w:abstractNumId w:val="25"/>
  </w:num>
  <w:num w:numId="20">
    <w:abstractNumId w:val="26"/>
  </w:num>
  <w:num w:numId="21">
    <w:abstractNumId w:val="16"/>
  </w:num>
  <w:num w:numId="22">
    <w:abstractNumId w:val="14"/>
  </w:num>
  <w:num w:numId="23">
    <w:abstractNumId w:val="19"/>
  </w:num>
  <w:num w:numId="24">
    <w:abstractNumId w:val="27"/>
  </w:num>
  <w:num w:numId="25">
    <w:abstractNumId w:val="18"/>
  </w:num>
  <w:num w:numId="26">
    <w:abstractNumId w:val="1"/>
  </w:num>
  <w:num w:numId="27">
    <w:abstractNumId w:val="10"/>
  </w:num>
  <w:num w:numId="28">
    <w:abstractNumId w:val="12"/>
  </w:num>
  <w:num w:numId="29">
    <w:abstractNumId w:val="22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3A4"/>
    <w:rsid w:val="00010DC6"/>
    <w:rsid w:val="00013255"/>
    <w:rsid w:val="00024E64"/>
    <w:rsid w:val="000378D0"/>
    <w:rsid w:val="00047EB1"/>
    <w:rsid w:val="00052507"/>
    <w:rsid w:val="00064CCE"/>
    <w:rsid w:val="00076E00"/>
    <w:rsid w:val="00096F82"/>
    <w:rsid w:val="000C0BD2"/>
    <w:rsid w:val="000D1639"/>
    <w:rsid w:val="000E5FBB"/>
    <w:rsid w:val="001140DD"/>
    <w:rsid w:val="0013267A"/>
    <w:rsid w:val="0015432F"/>
    <w:rsid w:val="00163787"/>
    <w:rsid w:val="00164474"/>
    <w:rsid w:val="0019057E"/>
    <w:rsid w:val="001B77CE"/>
    <w:rsid w:val="001E3653"/>
    <w:rsid w:val="001E4A94"/>
    <w:rsid w:val="002241DB"/>
    <w:rsid w:val="00240CF0"/>
    <w:rsid w:val="00247DCE"/>
    <w:rsid w:val="002514D0"/>
    <w:rsid w:val="00267D3C"/>
    <w:rsid w:val="00272D82"/>
    <w:rsid w:val="00280473"/>
    <w:rsid w:val="00282006"/>
    <w:rsid w:val="00291351"/>
    <w:rsid w:val="002973A4"/>
    <w:rsid w:val="002D0873"/>
    <w:rsid w:val="002D3F6A"/>
    <w:rsid w:val="002F2012"/>
    <w:rsid w:val="002F24F7"/>
    <w:rsid w:val="002F6765"/>
    <w:rsid w:val="00320C27"/>
    <w:rsid w:val="00334FD4"/>
    <w:rsid w:val="003433FD"/>
    <w:rsid w:val="003531F0"/>
    <w:rsid w:val="00367411"/>
    <w:rsid w:val="00374504"/>
    <w:rsid w:val="003768A3"/>
    <w:rsid w:val="00394643"/>
    <w:rsid w:val="003D6A1D"/>
    <w:rsid w:val="003F6958"/>
    <w:rsid w:val="004341F0"/>
    <w:rsid w:val="00444195"/>
    <w:rsid w:val="004627FB"/>
    <w:rsid w:val="004842ED"/>
    <w:rsid w:val="004C3E14"/>
    <w:rsid w:val="004F3436"/>
    <w:rsid w:val="00515810"/>
    <w:rsid w:val="00551AE5"/>
    <w:rsid w:val="00563488"/>
    <w:rsid w:val="00570719"/>
    <w:rsid w:val="00585187"/>
    <w:rsid w:val="005C0695"/>
    <w:rsid w:val="005D5127"/>
    <w:rsid w:val="005E4334"/>
    <w:rsid w:val="005E5FBB"/>
    <w:rsid w:val="005E7274"/>
    <w:rsid w:val="00615C5F"/>
    <w:rsid w:val="006347DB"/>
    <w:rsid w:val="00635F8A"/>
    <w:rsid w:val="00646B2C"/>
    <w:rsid w:val="0067101A"/>
    <w:rsid w:val="00697D1D"/>
    <w:rsid w:val="006B62E3"/>
    <w:rsid w:val="006C23C2"/>
    <w:rsid w:val="006D3221"/>
    <w:rsid w:val="006F0A91"/>
    <w:rsid w:val="006F0CC1"/>
    <w:rsid w:val="0071473F"/>
    <w:rsid w:val="0073298A"/>
    <w:rsid w:val="007419EF"/>
    <w:rsid w:val="00744DBF"/>
    <w:rsid w:val="00781911"/>
    <w:rsid w:val="007854CE"/>
    <w:rsid w:val="00787D21"/>
    <w:rsid w:val="00797488"/>
    <w:rsid w:val="007A0415"/>
    <w:rsid w:val="007B35C7"/>
    <w:rsid w:val="007D0864"/>
    <w:rsid w:val="007E5A56"/>
    <w:rsid w:val="007F3B65"/>
    <w:rsid w:val="00800F2C"/>
    <w:rsid w:val="00801B07"/>
    <w:rsid w:val="00835A79"/>
    <w:rsid w:val="0083745B"/>
    <w:rsid w:val="00873CC3"/>
    <w:rsid w:val="0089767D"/>
    <w:rsid w:val="008B0E5E"/>
    <w:rsid w:val="008C1B21"/>
    <w:rsid w:val="008E59D4"/>
    <w:rsid w:val="008E6C2D"/>
    <w:rsid w:val="008F2B09"/>
    <w:rsid w:val="008F75F3"/>
    <w:rsid w:val="00904B5F"/>
    <w:rsid w:val="00904F7C"/>
    <w:rsid w:val="00916076"/>
    <w:rsid w:val="00930E49"/>
    <w:rsid w:val="00932106"/>
    <w:rsid w:val="0094535E"/>
    <w:rsid w:val="009678C0"/>
    <w:rsid w:val="0099175C"/>
    <w:rsid w:val="009A055F"/>
    <w:rsid w:val="009B6AD8"/>
    <w:rsid w:val="009E0A57"/>
    <w:rsid w:val="009E2332"/>
    <w:rsid w:val="00A036E6"/>
    <w:rsid w:val="00A03777"/>
    <w:rsid w:val="00A25CA9"/>
    <w:rsid w:val="00A436B8"/>
    <w:rsid w:val="00A84233"/>
    <w:rsid w:val="00A9095C"/>
    <w:rsid w:val="00A94E1F"/>
    <w:rsid w:val="00AA0F63"/>
    <w:rsid w:val="00AD00B9"/>
    <w:rsid w:val="00AE0261"/>
    <w:rsid w:val="00B05933"/>
    <w:rsid w:val="00B20ED6"/>
    <w:rsid w:val="00B27C2A"/>
    <w:rsid w:val="00B46E84"/>
    <w:rsid w:val="00B52B01"/>
    <w:rsid w:val="00B625C2"/>
    <w:rsid w:val="00B7766D"/>
    <w:rsid w:val="00B77779"/>
    <w:rsid w:val="00B9201D"/>
    <w:rsid w:val="00BC2845"/>
    <w:rsid w:val="00BC3FD6"/>
    <w:rsid w:val="00BF516C"/>
    <w:rsid w:val="00C00329"/>
    <w:rsid w:val="00C126FD"/>
    <w:rsid w:val="00C24701"/>
    <w:rsid w:val="00C26B37"/>
    <w:rsid w:val="00C34390"/>
    <w:rsid w:val="00C43918"/>
    <w:rsid w:val="00C461FE"/>
    <w:rsid w:val="00C604F2"/>
    <w:rsid w:val="00C758BB"/>
    <w:rsid w:val="00CA6009"/>
    <w:rsid w:val="00CD5BDB"/>
    <w:rsid w:val="00CD62A9"/>
    <w:rsid w:val="00D00D29"/>
    <w:rsid w:val="00D138DF"/>
    <w:rsid w:val="00D46783"/>
    <w:rsid w:val="00D571AE"/>
    <w:rsid w:val="00D72B58"/>
    <w:rsid w:val="00D8067D"/>
    <w:rsid w:val="00D836EB"/>
    <w:rsid w:val="00DB7AB3"/>
    <w:rsid w:val="00E00677"/>
    <w:rsid w:val="00E2124D"/>
    <w:rsid w:val="00E245E3"/>
    <w:rsid w:val="00E27A6C"/>
    <w:rsid w:val="00E46C7E"/>
    <w:rsid w:val="00E539E5"/>
    <w:rsid w:val="00E65A5C"/>
    <w:rsid w:val="00E84079"/>
    <w:rsid w:val="00EB2B34"/>
    <w:rsid w:val="00EC35D8"/>
    <w:rsid w:val="00EC485E"/>
    <w:rsid w:val="00F57234"/>
    <w:rsid w:val="00F91098"/>
    <w:rsid w:val="00FE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paragraph" w:styleId="1">
    <w:name w:val="heading 1"/>
    <w:basedOn w:val="a"/>
    <w:link w:val="10"/>
    <w:uiPriority w:val="9"/>
    <w:qFormat/>
    <w:rsid w:val="00D13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uiPriority w:val="99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ody Text"/>
    <w:basedOn w:val="a"/>
    <w:link w:val="a8"/>
    <w:rsid w:val="005C06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C069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Emphasis"/>
    <w:basedOn w:val="a0"/>
    <w:uiPriority w:val="20"/>
    <w:qFormat/>
    <w:rsid w:val="00932106"/>
    <w:rPr>
      <w:i/>
      <w:iCs/>
    </w:rPr>
  </w:style>
  <w:style w:type="character" w:styleId="aa">
    <w:name w:val="page number"/>
    <w:basedOn w:val="a0"/>
    <w:rsid w:val="003F6958"/>
  </w:style>
  <w:style w:type="character" w:styleId="ab">
    <w:name w:val="Strong"/>
    <w:basedOn w:val="a0"/>
    <w:uiPriority w:val="22"/>
    <w:qFormat/>
    <w:rsid w:val="00D138DF"/>
    <w:rPr>
      <w:b/>
      <w:bCs/>
    </w:rPr>
  </w:style>
  <w:style w:type="character" w:styleId="ac">
    <w:name w:val="Hyperlink"/>
    <w:basedOn w:val="a0"/>
    <w:uiPriority w:val="99"/>
    <w:semiHidden/>
    <w:unhideWhenUsed/>
    <w:rsid w:val="00D138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3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semiHidden/>
    <w:unhideWhenUsed/>
    <w:rsid w:val="008E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E59D4"/>
  </w:style>
  <w:style w:type="paragraph" w:styleId="af">
    <w:name w:val="footer"/>
    <w:basedOn w:val="a"/>
    <w:link w:val="af0"/>
    <w:uiPriority w:val="99"/>
    <w:semiHidden/>
    <w:unhideWhenUsed/>
    <w:rsid w:val="008E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E5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E2AF-D0AC-434B-BFCE-550770C4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ORG</cp:lastModifiedBy>
  <cp:revision>7</cp:revision>
  <cp:lastPrinted>2021-03-17T03:43:00Z</cp:lastPrinted>
  <dcterms:created xsi:type="dcterms:W3CDTF">2021-03-15T06:15:00Z</dcterms:created>
  <dcterms:modified xsi:type="dcterms:W3CDTF">2021-03-17T03:45:00Z</dcterms:modified>
</cp:coreProperties>
</file>