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E" w:rsidRDefault="00DD1048" w:rsidP="003C2A98">
      <w:pPr>
        <w:pStyle w:val="a3"/>
        <w:pBdr>
          <w:bottom w:val="single" w:sz="12" w:space="1" w:color="auto"/>
        </w:pBdr>
        <w:rPr>
          <w:bCs w:val="0"/>
        </w:rPr>
      </w:pPr>
      <w:r>
        <w:rPr>
          <w:i/>
          <w:iCs/>
          <w:caps/>
          <w:noProof/>
        </w:rPr>
        <w:drawing>
          <wp:inline distT="0" distB="0" distL="0" distR="0">
            <wp:extent cx="381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0E" w:rsidRDefault="00602C0E" w:rsidP="003C2A98">
      <w:pPr>
        <w:pStyle w:val="a3"/>
        <w:pBdr>
          <w:bottom w:val="single" w:sz="12" w:space="1" w:color="auto"/>
        </w:pBdr>
        <w:rPr>
          <w:bCs w:val="0"/>
        </w:rPr>
      </w:pPr>
    </w:p>
    <w:p w:rsidR="003C2A98" w:rsidRDefault="003C2A98" w:rsidP="003C2A98">
      <w:pPr>
        <w:pStyle w:val="a3"/>
        <w:pBdr>
          <w:bottom w:val="single" w:sz="12" w:space="1" w:color="auto"/>
        </w:pBdr>
        <w:rPr>
          <w:bCs w:val="0"/>
        </w:rPr>
      </w:pPr>
      <w:r>
        <w:rPr>
          <w:bCs w:val="0"/>
        </w:rPr>
        <w:t>СВЕРДЛОВСКАЯ ОБЛАСТЬ</w:t>
      </w:r>
    </w:p>
    <w:p w:rsidR="003C2A98" w:rsidRDefault="003C2A98" w:rsidP="003C2A98">
      <w:pPr>
        <w:pStyle w:val="a3"/>
        <w:pBdr>
          <w:bottom w:val="single" w:sz="12" w:space="1" w:color="auto"/>
        </w:pBdr>
      </w:pPr>
      <w:r>
        <w:t>ВОЛЧАНСКАЯ  ГОРОДСКАЯ  ДУМА</w:t>
      </w:r>
    </w:p>
    <w:p w:rsidR="003C2A98" w:rsidRDefault="00C51AAB" w:rsidP="003C2A98">
      <w:pPr>
        <w:pStyle w:val="a3"/>
        <w:pBdr>
          <w:bottom w:val="single" w:sz="12" w:space="1" w:color="auto"/>
        </w:pBdr>
        <w:rPr>
          <w:bCs w:val="0"/>
        </w:rPr>
      </w:pPr>
      <w:r>
        <w:rPr>
          <w:bCs w:val="0"/>
        </w:rPr>
        <w:t>СЕДЬМОЙ</w:t>
      </w:r>
      <w:r w:rsidR="003C2A98">
        <w:rPr>
          <w:bCs w:val="0"/>
        </w:rPr>
        <w:t xml:space="preserve"> СОЗЫВ</w:t>
      </w:r>
    </w:p>
    <w:p w:rsidR="003C2A98" w:rsidRDefault="002F45F2" w:rsidP="003C2A98">
      <w:pPr>
        <w:jc w:val="center"/>
      </w:pPr>
      <w:r>
        <w:t>Третье</w:t>
      </w:r>
      <w:r w:rsidR="003C2A98">
        <w:t xml:space="preserve"> заседание</w:t>
      </w:r>
    </w:p>
    <w:p w:rsidR="003C2A98" w:rsidRDefault="003C2A98" w:rsidP="003C2A98">
      <w:pPr>
        <w:jc w:val="center"/>
      </w:pPr>
    </w:p>
    <w:p w:rsidR="003C2A98" w:rsidRDefault="003C2A98" w:rsidP="003C2A98">
      <w:pPr>
        <w:pStyle w:val="a5"/>
      </w:pPr>
      <w:r>
        <w:t xml:space="preserve">РЕШЕНИЕ № </w:t>
      </w:r>
      <w:r w:rsidR="002F45F2">
        <w:t>16</w:t>
      </w:r>
    </w:p>
    <w:p w:rsidR="003C2A98" w:rsidRDefault="003C2A98" w:rsidP="003C2A98">
      <w:pPr>
        <w:pStyle w:val="a5"/>
      </w:pPr>
    </w:p>
    <w:p w:rsidR="003C2A98" w:rsidRDefault="003C2A98" w:rsidP="003C2A98">
      <w:pPr>
        <w:pStyle w:val="a5"/>
        <w:jc w:val="both"/>
        <w:rPr>
          <w:b w:val="0"/>
        </w:rPr>
      </w:pPr>
      <w:r>
        <w:rPr>
          <w:b w:val="0"/>
        </w:rPr>
        <w:t>г.</w:t>
      </w:r>
      <w:r w:rsidR="001B357C">
        <w:rPr>
          <w:b w:val="0"/>
        </w:rPr>
        <w:t xml:space="preserve"> </w:t>
      </w:r>
      <w:r>
        <w:rPr>
          <w:b w:val="0"/>
        </w:rPr>
        <w:t xml:space="preserve">Волчанск                                                                                                         </w:t>
      </w:r>
      <w:r w:rsidR="007E71F4">
        <w:rPr>
          <w:b w:val="0"/>
        </w:rPr>
        <w:t>29.03.</w:t>
      </w:r>
      <w:r>
        <w:rPr>
          <w:b w:val="0"/>
        </w:rPr>
        <w:t>20</w:t>
      </w:r>
      <w:r w:rsidR="007E71F4">
        <w:rPr>
          <w:b w:val="0"/>
        </w:rPr>
        <w:t>23</w:t>
      </w:r>
      <w:r w:rsidR="00660986">
        <w:rPr>
          <w:b w:val="0"/>
        </w:rPr>
        <w:t xml:space="preserve"> </w:t>
      </w:r>
      <w:r>
        <w:rPr>
          <w:b w:val="0"/>
        </w:rPr>
        <w:t>г</w:t>
      </w:r>
      <w:proofErr w:type="gramStart"/>
      <w:r w:rsidR="00660986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ED1062" w:rsidRDefault="00ED1062" w:rsidP="00E617DF">
      <w:pPr>
        <w:pStyle w:val="a5"/>
        <w:jc w:val="both"/>
        <w:rPr>
          <w:b w:val="0"/>
          <w:bCs w:val="0"/>
        </w:rPr>
      </w:pPr>
    </w:p>
    <w:p w:rsidR="00E617DF" w:rsidRPr="00B773E4" w:rsidRDefault="00B773E4" w:rsidP="00F70C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F0FDC">
        <w:rPr>
          <w:sz w:val="28"/>
          <w:szCs w:val="28"/>
        </w:rPr>
        <w:t>утверждении</w:t>
      </w:r>
      <w:r w:rsidR="00660986">
        <w:rPr>
          <w:sz w:val="28"/>
          <w:szCs w:val="28"/>
        </w:rPr>
        <w:t xml:space="preserve"> на 2023 год коэффициента увеличения, подлежащего применению для определения размера арендной платы за земельные участки, находящиеся в муниципальной собственности Волчанского городского округа</w:t>
      </w:r>
    </w:p>
    <w:p w:rsidR="00E617DF" w:rsidRPr="00B773E4" w:rsidRDefault="00E617DF" w:rsidP="00F70C4B">
      <w:pPr>
        <w:jc w:val="center"/>
        <w:rPr>
          <w:b/>
          <w:sz w:val="28"/>
          <w:szCs w:val="28"/>
        </w:rPr>
      </w:pPr>
    </w:p>
    <w:p w:rsidR="00602C0E" w:rsidRPr="00F70C4B" w:rsidRDefault="00602C0E" w:rsidP="00F70C4B">
      <w:pPr>
        <w:jc w:val="center"/>
        <w:rPr>
          <w:b/>
        </w:rPr>
      </w:pPr>
    </w:p>
    <w:p w:rsidR="00F902C1" w:rsidRPr="00C51AAB" w:rsidRDefault="00C51AAB" w:rsidP="00C51AA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660986" w:rsidRPr="00C51AAB">
        <w:rPr>
          <w:b w:val="0"/>
          <w:sz w:val="28"/>
          <w:szCs w:val="28"/>
        </w:rPr>
        <w:t xml:space="preserve">В соответствии с </w:t>
      </w:r>
      <w:hyperlink r:id="rId7" w:history="1">
        <w:r w:rsidR="00660986" w:rsidRPr="00C51AAB">
          <w:rPr>
            <w:b w:val="0"/>
            <w:sz w:val="28"/>
            <w:szCs w:val="28"/>
          </w:rPr>
          <w:t>пунктом 3 статьи 39.7</w:t>
        </w:r>
      </w:hyperlink>
      <w:r w:rsidR="00660986" w:rsidRPr="00C51AAB">
        <w:rPr>
          <w:b w:val="0"/>
          <w:sz w:val="28"/>
          <w:szCs w:val="28"/>
        </w:rPr>
        <w:t xml:space="preserve"> Земельного кодекса Российской Федерации, </w:t>
      </w:r>
      <w:hyperlink r:id="rId8" w:history="1">
        <w:r w:rsidR="00660986" w:rsidRPr="00C51AAB">
          <w:rPr>
            <w:b w:val="0"/>
            <w:sz w:val="28"/>
            <w:szCs w:val="28"/>
          </w:rPr>
          <w:t>Постановлением</w:t>
        </w:r>
      </w:hyperlink>
      <w:r w:rsidR="00660986" w:rsidRPr="00C51AAB">
        <w:rPr>
          <w:b w:val="0"/>
          <w:sz w:val="28"/>
          <w:szCs w:val="28"/>
        </w:rPr>
        <w:t xml:space="preserve"> Правительства Российской Федерации от 16.07.2009 </w:t>
      </w:r>
      <w:r w:rsidRPr="00C51AAB">
        <w:rPr>
          <w:b w:val="0"/>
          <w:sz w:val="28"/>
          <w:szCs w:val="28"/>
        </w:rPr>
        <w:t xml:space="preserve">№ </w:t>
      </w:r>
      <w:r w:rsidR="00660986" w:rsidRPr="00C51AAB">
        <w:rPr>
          <w:b w:val="0"/>
          <w:sz w:val="28"/>
          <w:szCs w:val="28"/>
        </w:rPr>
        <w:t xml:space="preserve">582 </w:t>
      </w:r>
      <w:r w:rsidRPr="00C51AAB">
        <w:rPr>
          <w:b w:val="0"/>
          <w:sz w:val="28"/>
          <w:szCs w:val="28"/>
        </w:rPr>
        <w:t>«</w:t>
      </w:r>
      <w:r w:rsidR="00660986" w:rsidRPr="00C51AAB">
        <w:rPr>
          <w:b w:val="0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Pr="00C51AAB">
        <w:rPr>
          <w:b w:val="0"/>
          <w:sz w:val="28"/>
          <w:szCs w:val="28"/>
        </w:rPr>
        <w:t>», Руководствуясь Решением Волчанской</w:t>
      </w:r>
      <w:proofErr w:type="gramEnd"/>
      <w:r w:rsidRPr="00C51AAB">
        <w:rPr>
          <w:b w:val="0"/>
          <w:sz w:val="28"/>
          <w:szCs w:val="28"/>
        </w:rPr>
        <w:t xml:space="preserve"> </w:t>
      </w:r>
      <w:proofErr w:type="gramStart"/>
      <w:r w:rsidRPr="00C51AAB">
        <w:rPr>
          <w:b w:val="0"/>
          <w:sz w:val="28"/>
          <w:szCs w:val="28"/>
        </w:rPr>
        <w:t>городской Думы от 21.04.2015 года № 30 «Об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Волчанского городского округа и ставок арендной платы за земельные участки, находящиеся в муниципальной собственности Волчанского городского округа»</w:t>
      </w:r>
      <w:r>
        <w:rPr>
          <w:b w:val="0"/>
          <w:sz w:val="28"/>
          <w:szCs w:val="28"/>
        </w:rPr>
        <w:t xml:space="preserve">, </w:t>
      </w:r>
      <w:r w:rsidR="006423DF" w:rsidRPr="00C51AAB">
        <w:rPr>
          <w:b w:val="0"/>
          <w:sz w:val="28"/>
          <w:szCs w:val="28"/>
        </w:rPr>
        <w:t xml:space="preserve">заслушав информацию председателя Комитета по управлению имуществом Волчанского городского округа </w:t>
      </w:r>
      <w:r>
        <w:rPr>
          <w:b w:val="0"/>
          <w:sz w:val="28"/>
          <w:szCs w:val="28"/>
        </w:rPr>
        <w:t>Клементьевой Ю.П.</w:t>
      </w:r>
      <w:r w:rsidR="006423DF" w:rsidRPr="00C51AAB">
        <w:rPr>
          <w:b w:val="0"/>
          <w:sz w:val="28"/>
          <w:szCs w:val="28"/>
        </w:rPr>
        <w:t>,</w:t>
      </w:r>
      <w:proofErr w:type="gramEnd"/>
    </w:p>
    <w:p w:rsidR="00263CA0" w:rsidRPr="00263CA0" w:rsidRDefault="00263CA0" w:rsidP="00073454">
      <w:pPr>
        <w:pStyle w:val="a5"/>
        <w:jc w:val="both"/>
        <w:rPr>
          <w:b w:val="0"/>
          <w:bCs w:val="0"/>
          <w:sz w:val="28"/>
          <w:szCs w:val="28"/>
        </w:rPr>
      </w:pPr>
    </w:p>
    <w:p w:rsidR="00E617DF" w:rsidRDefault="00E617DF" w:rsidP="00E617DF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ВОЛЧАНСКАЯ ГОРОДСКАЯ ДУМА РЕШИЛА:</w:t>
      </w:r>
    </w:p>
    <w:p w:rsidR="00821CCA" w:rsidRPr="00C51AAB" w:rsidRDefault="004F17A6" w:rsidP="00805E23">
      <w:pPr>
        <w:pStyle w:val="ConsPlusNormal"/>
        <w:widowControl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5E23" w:rsidRPr="00C51AAB">
        <w:rPr>
          <w:rFonts w:ascii="Times New Roman" w:hAnsi="Times New Roman" w:cs="Times New Roman"/>
          <w:sz w:val="28"/>
          <w:szCs w:val="28"/>
        </w:rPr>
        <w:t>на 20</w:t>
      </w:r>
      <w:r w:rsidR="00C51AAB">
        <w:rPr>
          <w:rFonts w:ascii="Times New Roman" w:hAnsi="Times New Roman" w:cs="Times New Roman"/>
          <w:sz w:val="28"/>
          <w:szCs w:val="28"/>
        </w:rPr>
        <w:t>23</w:t>
      </w:r>
      <w:r w:rsidR="00805E23" w:rsidRPr="00C51AAB">
        <w:rPr>
          <w:rFonts w:ascii="Times New Roman" w:hAnsi="Times New Roman" w:cs="Times New Roman"/>
          <w:sz w:val="28"/>
          <w:szCs w:val="28"/>
        </w:rPr>
        <w:t xml:space="preserve"> год коэффициент увеличения, применяемый при расчете арендной платы за земельные участки, находящиеся в муниципальной собственности </w:t>
      </w:r>
      <w:r w:rsidR="00C51AAB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805E23" w:rsidRPr="00C51AAB">
        <w:rPr>
          <w:rFonts w:ascii="Times New Roman" w:hAnsi="Times New Roman" w:cs="Times New Roman"/>
          <w:sz w:val="28"/>
          <w:szCs w:val="28"/>
        </w:rPr>
        <w:t>в р</w:t>
      </w:r>
      <w:r w:rsidR="008B1A7A" w:rsidRPr="00C51AAB">
        <w:rPr>
          <w:rFonts w:ascii="Times New Roman" w:hAnsi="Times New Roman" w:cs="Times New Roman"/>
          <w:sz w:val="28"/>
          <w:szCs w:val="28"/>
        </w:rPr>
        <w:t>а</w:t>
      </w:r>
      <w:r w:rsidR="00805E23" w:rsidRPr="00C51AAB">
        <w:rPr>
          <w:rFonts w:ascii="Times New Roman" w:hAnsi="Times New Roman" w:cs="Times New Roman"/>
          <w:sz w:val="28"/>
          <w:szCs w:val="28"/>
        </w:rPr>
        <w:t>змере 1,</w:t>
      </w:r>
      <w:r w:rsidR="00C51AAB">
        <w:rPr>
          <w:rFonts w:ascii="Times New Roman" w:hAnsi="Times New Roman" w:cs="Times New Roman"/>
          <w:sz w:val="28"/>
          <w:szCs w:val="28"/>
        </w:rPr>
        <w:t>055</w:t>
      </w:r>
      <w:r w:rsidR="00821CCA" w:rsidRPr="00C51AAB">
        <w:rPr>
          <w:rFonts w:ascii="Times New Roman" w:hAnsi="Times New Roman" w:cs="Times New Roman"/>
          <w:sz w:val="28"/>
          <w:szCs w:val="28"/>
        </w:rPr>
        <w:t>.</w:t>
      </w:r>
    </w:p>
    <w:p w:rsidR="00821CCA" w:rsidRDefault="00821CCA" w:rsidP="00821CC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C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5E23">
        <w:rPr>
          <w:rFonts w:ascii="Times New Roman" w:hAnsi="Times New Roman" w:cs="Times New Roman"/>
          <w:sz w:val="28"/>
          <w:szCs w:val="28"/>
        </w:rPr>
        <w:t>Решение</w:t>
      </w:r>
      <w:r w:rsidRPr="00821CCA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805E23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821CCA">
        <w:rPr>
          <w:rFonts w:ascii="Times New Roman" w:hAnsi="Times New Roman" w:cs="Times New Roman"/>
          <w:sz w:val="28"/>
          <w:szCs w:val="28"/>
        </w:rPr>
        <w:t>.</w:t>
      </w:r>
    </w:p>
    <w:p w:rsidR="00821CCA" w:rsidRPr="00821CCA" w:rsidRDefault="00821CCA" w:rsidP="00821CC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C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2861">
        <w:rPr>
          <w:rFonts w:ascii="Times New Roman" w:hAnsi="Times New Roman" w:cs="Times New Roman"/>
          <w:sz w:val="28"/>
          <w:szCs w:val="28"/>
        </w:rPr>
        <w:t>Р</w:t>
      </w:r>
      <w:r w:rsidRPr="00821CCA">
        <w:rPr>
          <w:rFonts w:ascii="Times New Roman" w:hAnsi="Times New Roman" w:cs="Times New Roman"/>
          <w:sz w:val="28"/>
          <w:szCs w:val="28"/>
        </w:rPr>
        <w:t xml:space="preserve">ешение опубликовать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CCA">
        <w:rPr>
          <w:rFonts w:ascii="Times New Roman" w:hAnsi="Times New Roman" w:cs="Times New Roman"/>
          <w:sz w:val="28"/>
          <w:szCs w:val="28"/>
        </w:rPr>
        <w:t>Муниципальном Вестнике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CCA">
        <w:rPr>
          <w:rFonts w:ascii="Times New Roman" w:hAnsi="Times New Roman" w:cs="Times New Roman"/>
          <w:sz w:val="28"/>
          <w:szCs w:val="28"/>
        </w:rPr>
        <w:t>.</w:t>
      </w:r>
    </w:p>
    <w:p w:rsidR="00821CCA" w:rsidRDefault="00821CCA" w:rsidP="00821CCA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7A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1B357C">
        <w:rPr>
          <w:rFonts w:ascii="Times New Roman" w:hAnsi="Times New Roman" w:cs="Times New Roman"/>
          <w:sz w:val="28"/>
          <w:szCs w:val="28"/>
        </w:rPr>
        <w:t>Комитет по управлению имуществом Волчанского городского округа</w:t>
      </w:r>
      <w:r w:rsidRPr="004F17A6">
        <w:rPr>
          <w:rFonts w:ascii="Times New Roman" w:hAnsi="Times New Roman" w:cs="Times New Roman"/>
          <w:sz w:val="28"/>
          <w:szCs w:val="28"/>
        </w:rPr>
        <w:t xml:space="preserve"> (</w:t>
      </w:r>
      <w:r w:rsidR="00C51AAB">
        <w:rPr>
          <w:rFonts w:ascii="Times New Roman" w:hAnsi="Times New Roman" w:cs="Times New Roman"/>
          <w:sz w:val="28"/>
          <w:szCs w:val="28"/>
        </w:rPr>
        <w:t>Клементьеву Ю.П.</w:t>
      </w:r>
      <w:r w:rsidRPr="004F17A6">
        <w:rPr>
          <w:rFonts w:ascii="Times New Roman" w:hAnsi="Times New Roman" w:cs="Times New Roman"/>
          <w:sz w:val="28"/>
          <w:szCs w:val="28"/>
        </w:rPr>
        <w:t>).</w:t>
      </w:r>
    </w:p>
    <w:p w:rsidR="00821CCA" w:rsidRPr="00821CCA" w:rsidRDefault="00821CCA" w:rsidP="00821CC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CA0" w:rsidRDefault="00263CA0" w:rsidP="00263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DB2" w:rsidRDefault="00DD4DB2" w:rsidP="00DD4DB2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Волчанского                                                </w:t>
      </w:r>
      <w:r w:rsidR="00161548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Председатель Волчанской                                                                        </w:t>
      </w:r>
    </w:p>
    <w:p w:rsidR="00DD4DB2" w:rsidRDefault="00DD4DB2" w:rsidP="00DD4DB2">
      <w:pPr>
        <w:pStyle w:val="a5"/>
        <w:tabs>
          <w:tab w:val="left" w:pos="6120"/>
          <w:tab w:val="left" w:pos="63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городского округа                                                    </w:t>
      </w:r>
      <w:r w:rsidR="00161548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 городской Думы                                                                   </w:t>
      </w:r>
    </w:p>
    <w:p w:rsidR="00DD4DB2" w:rsidRDefault="009C22FD" w:rsidP="00DD4DB2">
      <w:pPr>
        <w:pStyle w:val="a5"/>
        <w:tabs>
          <w:tab w:val="left" w:pos="612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А.В</w:t>
      </w:r>
      <w:r w:rsidR="00DD4DB2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Вервейн</w:t>
      </w:r>
      <w:r w:rsidR="00DD4DB2">
        <w:rPr>
          <w:b w:val="0"/>
          <w:bCs w:val="0"/>
          <w:sz w:val="28"/>
          <w:szCs w:val="28"/>
        </w:rPr>
        <w:t xml:space="preserve">                                                              </w:t>
      </w:r>
      <w:r w:rsidR="00161548">
        <w:rPr>
          <w:b w:val="0"/>
          <w:bCs w:val="0"/>
          <w:sz w:val="28"/>
          <w:szCs w:val="28"/>
        </w:rPr>
        <w:t xml:space="preserve">    </w:t>
      </w:r>
      <w:r w:rsidR="00DD4DB2">
        <w:rPr>
          <w:b w:val="0"/>
          <w:bCs w:val="0"/>
          <w:sz w:val="28"/>
          <w:szCs w:val="28"/>
        </w:rPr>
        <w:t xml:space="preserve"> А.Ю. Пермяков</w:t>
      </w:r>
    </w:p>
    <w:p w:rsidR="006B254D" w:rsidRDefault="006B254D" w:rsidP="009E62A1">
      <w:pPr>
        <w:pStyle w:val="a5"/>
        <w:tabs>
          <w:tab w:val="left" w:pos="6120"/>
        </w:tabs>
        <w:jc w:val="left"/>
        <w:rPr>
          <w:b w:val="0"/>
          <w:bCs w:val="0"/>
        </w:rPr>
      </w:pPr>
    </w:p>
    <w:sectPr w:rsidR="006B254D" w:rsidSect="007931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BED"/>
    <w:multiLevelType w:val="hybridMultilevel"/>
    <w:tmpl w:val="DBCA932C"/>
    <w:lvl w:ilvl="0" w:tplc="75141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70AC8"/>
    <w:multiLevelType w:val="multilevel"/>
    <w:tmpl w:val="84D69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44E431AB"/>
    <w:multiLevelType w:val="hybridMultilevel"/>
    <w:tmpl w:val="35BE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6B6F"/>
    <w:multiLevelType w:val="multilevel"/>
    <w:tmpl w:val="84D69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AF5279A"/>
    <w:multiLevelType w:val="multilevel"/>
    <w:tmpl w:val="DDB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>
    <w:nsid w:val="71EF1D42"/>
    <w:multiLevelType w:val="multilevel"/>
    <w:tmpl w:val="D60AB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>
    <w:nsid w:val="79D47F7B"/>
    <w:multiLevelType w:val="multilevel"/>
    <w:tmpl w:val="DDB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B405C"/>
    <w:rsid w:val="000024E4"/>
    <w:rsid w:val="00035D0E"/>
    <w:rsid w:val="00036989"/>
    <w:rsid w:val="00042951"/>
    <w:rsid w:val="0004594E"/>
    <w:rsid w:val="00047D3F"/>
    <w:rsid w:val="000511CA"/>
    <w:rsid w:val="00066DA7"/>
    <w:rsid w:val="00073454"/>
    <w:rsid w:val="000B3CCE"/>
    <w:rsid w:val="000E4DD2"/>
    <w:rsid w:val="000F30B2"/>
    <w:rsid w:val="0013320B"/>
    <w:rsid w:val="00140676"/>
    <w:rsid w:val="001471CF"/>
    <w:rsid w:val="00161548"/>
    <w:rsid w:val="00170300"/>
    <w:rsid w:val="00173E18"/>
    <w:rsid w:val="0017788E"/>
    <w:rsid w:val="001B357C"/>
    <w:rsid w:val="001B3D17"/>
    <w:rsid w:val="001C42FA"/>
    <w:rsid w:val="001C58A1"/>
    <w:rsid w:val="001D7A15"/>
    <w:rsid w:val="001E21AC"/>
    <w:rsid w:val="002470C1"/>
    <w:rsid w:val="002508CE"/>
    <w:rsid w:val="00263CA0"/>
    <w:rsid w:val="0028624B"/>
    <w:rsid w:val="002B60DF"/>
    <w:rsid w:val="002C24F1"/>
    <w:rsid w:val="002F45F2"/>
    <w:rsid w:val="00344B00"/>
    <w:rsid w:val="003520E5"/>
    <w:rsid w:val="00372253"/>
    <w:rsid w:val="003B03BE"/>
    <w:rsid w:val="003C2A98"/>
    <w:rsid w:val="0043779D"/>
    <w:rsid w:val="00445C80"/>
    <w:rsid w:val="004559B8"/>
    <w:rsid w:val="0047097F"/>
    <w:rsid w:val="0048421A"/>
    <w:rsid w:val="004F17A6"/>
    <w:rsid w:val="004F38A1"/>
    <w:rsid w:val="005002E9"/>
    <w:rsid w:val="00513EB4"/>
    <w:rsid w:val="005212F5"/>
    <w:rsid w:val="00566FB6"/>
    <w:rsid w:val="005B7BBB"/>
    <w:rsid w:val="005F2A48"/>
    <w:rsid w:val="00602C0E"/>
    <w:rsid w:val="006423DF"/>
    <w:rsid w:val="00660986"/>
    <w:rsid w:val="00662861"/>
    <w:rsid w:val="006A0196"/>
    <w:rsid w:val="006A671C"/>
    <w:rsid w:val="006B254D"/>
    <w:rsid w:val="006E0D60"/>
    <w:rsid w:val="006E3D3F"/>
    <w:rsid w:val="006E70AD"/>
    <w:rsid w:val="006E7F43"/>
    <w:rsid w:val="00722A69"/>
    <w:rsid w:val="007570BB"/>
    <w:rsid w:val="0076303A"/>
    <w:rsid w:val="007771E6"/>
    <w:rsid w:val="007827C5"/>
    <w:rsid w:val="00791145"/>
    <w:rsid w:val="00793141"/>
    <w:rsid w:val="007C18EA"/>
    <w:rsid w:val="007E71F4"/>
    <w:rsid w:val="0080336F"/>
    <w:rsid w:val="00805E23"/>
    <w:rsid w:val="00821CCA"/>
    <w:rsid w:val="00827E4A"/>
    <w:rsid w:val="0088609A"/>
    <w:rsid w:val="008A3E06"/>
    <w:rsid w:val="008B1A7A"/>
    <w:rsid w:val="008C1805"/>
    <w:rsid w:val="008D1C3A"/>
    <w:rsid w:val="008D6862"/>
    <w:rsid w:val="008D6D24"/>
    <w:rsid w:val="008D7A9E"/>
    <w:rsid w:val="008E038F"/>
    <w:rsid w:val="00916945"/>
    <w:rsid w:val="00921F07"/>
    <w:rsid w:val="009259F3"/>
    <w:rsid w:val="00935A88"/>
    <w:rsid w:val="0095423D"/>
    <w:rsid w:val="00972E28"/>
    <w:rsid w:val="00982E4D"/>
    <w:rsid w:val="00992695"/>
    <w:rsid w:val="009C22FD"/>
    <w:rsid w:val="009C25AF"/>
    <w:rsid w:val="009E62A1"/>
    <w:rsid w:val="00A055D4"/>
    <w:rsid w:val="00A168EB"/>
    <w:rsid w:val="00A254C0"/>
    <w:rsid w:val="00A4541C"/>
    <w:rsid w:val="00A50611"/>
    <w:rsid w:val="00A622D9"/>
    <w:rsid w:val="00A74BF0"/>
    <w:rsid w:val="00A80A3F"/>
    <w:rsid w:val="00AA7AC2"/>
    <w:rsid w:val="00AC0E86"/>
    <w:rsid w:val="00AC0E9B"/>
    <w:rsid w:val="00AF5E57"/>
    <w:rsid w:val="00B119DF"/>
    <w:rsid w:val="00B37CE1"/>
    <w:rsid w:val="00B74F9B"/>
    <w:rsid w:val="00B75EFB"/>
    <w:rsid w:val="00B773E4"/>
    <w:rsid w:val="00B820CC"/>
    <w:rsid w:val="00BB21AB"/>
    <w:rsid w:val="00BD0AAE"/>
    <w:rsid w:val="00BF07F3"/>
    <w:rsid w:val="00C17132"/>
    <w:rsid w:val="00C25390"/>
    <w:rsid w:val="00C31B76"/>
    <w:rsid w:val="00C44139"/>
    <w:rsid w:val="00C51AAB"/>
    <w:rsid w:val="00C70D26"/>
    <w:rsid w:val="00C946D5"/>
    <w:rsid w:val="00CA4CA8"/>
    <w:rsid w:val="00CD38E0"/>
    <w:rsid w:val="00CD3D40"/>
    <w:rsid w:val="00D01327"/>
    <w:rsid w:val="00D25C55"/>
    <w:rsid w:val="00D25DE7"/>
    <w:rsid w:val="00D37A19"/>
    <w:rsid w:val="00D72313"/>
    <w:rsid w:val="00D82CD1"/>
    <w:rsid w:val="00D850FF"/>
    <w:rsid w:val="00D974D4"/>
    <w:rsid w:val="00DC75F3"/>
    <w:rsid w:val="00DD1048"/>
    <w:rsid w:val="00DD4DB2"/>
    <w:rsid w:val="00DD5231"/>
    <w:rsid w:val="00DE0CB9"/>
    <w:rsid w:val="00DE39CB"/>
    <w:rsid w:val="00DF0FDC"/>
    <w:rsid w:val="00E07B5D"/>
    <w:rsid w:val="00E339AA"/>
    <w:rsid w:val="00E420A4"/>
    <w:rsid w:val="00E57527"/>
    <w:rsid w:val="00E617DF"/>
    <w:rsid w:val="00E73664"/>
    <w:rsid w:val="00E8073B"/>
    <w:rsid w:val="00E929FD"/>
    <w:rsid w:val="00EB405C"/>
    <w:rsid w:val="00EB6C01"/>
    <w:rsid w:val="00ED1062"/>
    <w:rsid w:val="00F010B1"/>
    <w:rsid w:val="00F54EF3"/>
    <w:rsid w:val="00F70C4B"/>
    <w:rsid w:val="00F902C1"/>
    <w:rsid w:val="00F9452C"/>
    <w:rsid w:val="00FC2D38"/>
    <w:rsid w:val="00FD0748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7DF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E617DF"/>
    <w:pPr>
      <w:jc w:val="center"/>
    </w:pPr>
    <w:rPr>
      <w:b/>
      <w:bCs/>
    </w:rPr>
  </w:style>
  <w:style w:type="paragraph" w:styleId="a7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23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76303A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76303A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A6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57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1DC3E47251B03EFF2F559C2E5355F898EDF6537A771DC9B9347BA565D58B33AFE779C91E7DC7FB1E6687461r7X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D555BC3E3379C53AEA772E22642095160C5EA302464525B9C31D975584A925528A6D7F98930CF1AE74F37BF25EB0F45FF78D340Ew4W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B35A-F512-4CD6-8D14-C56EF93B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2627</CharactersWithSpaces>
  <SharedDoc>false</SharedDoc>
  <HLinks>
    <vt:vector size="360" baseType="variant">
      <vt:variant>
        <vt:i4>5963869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consultantplus://offline/ref=FDD520323F786ED7CA68653DAD44917D543109AF5DD04F0FFC707EA43CwBjCJ</vt:lpwstr>
      </vt:variant>
      <vt:variant>
        <vt:lpwstr/>
      </vt:variant>
      <vt:variant>
        <vt:i4>5963787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consultantplus://offline/ref=FDD520323F786ED7CA68653DAD44917D543409AE53D74F0FFC707EA43CwBjCJ</vt:lpwstr>
      </vt:variant>
      <vt:variant>
        <vt:lpwstr/>
      </vt:variant>
      <vt:variant>
        <vt:i4>6684783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consultantplus://offline/ref=950570927F3F11DB8CA545A5C6F1839474CDF76225643807F89C2B68C6BA0C98A1555DB3B6FDFC40S4F9L</vt:lpwstr>
      </vt:variant>
      <vt:variant>
        <vt:lpwstr/>
      </vt:variant>
      <vt:variant>
        <vt:i4>5767178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consultantplus://offline/ref=950570927F3F11DB8CA545A5C6F1839474CAF26027673807F89C2B68C6SBFAL</vt:lpwstr>
      </vt:variant>
      <vt:variant>
        <vt:lpwstr/>
      </vt:variant>
      <vt:variant>
        <vt:i4>6684771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consultantplus://offline/ref=950570927F3F11DB8CA545A5C6F1839474CEFB6020643807F89C2B68C6BA0C98A1555DB3B6FDF444S4F5L</vt:lpwstr>
      </vt:variant>
      <vt:variant>
        <vt:lpwstr/>
      </vt:variant>
      <vt:variant>
        <vt:i4>6684723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consultantplus://offline/ref=950570927F3F11DB8CA545A5C6F1839474CDF46C23623807F89C2B68C6BA0C98A1555DB3B6FDF445S4FEL</vt:lpwstr>
      </vt:variant>
      <vt:variant>
        <vt:lpwstr/>
      </vt:variant>
      <vt:variant>
        <vt:i4>6684779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consultantplus://offline/ref=950570927F3F11DB8CA545A5C6F1839474CCF76C22683807F89C2B68C6BA0C98A1555DB3B6FDF543S4F5L</vt:lpwstr>
      </vt:variant>
      <vt:variant>
        <vt:lpwstr/>
      </vt:variant>
      <vt:variant>
        <vt:i4>6684776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consultantplus://offline/ref=950570927F3F11DB8CA545A5C6F1839474CEFB6227653807F89C2B68C6BA0C98A1555DB3B6FDF447S4F9L</vt:lpwstr>
      </vt:variant>
      <vt:variant>
        <vt:lpwstr/>
      </vt:variant>
      <vt:variant>
        <vt:i4>5767173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consultantplus://offline/ref=950570927F3F11DB8CA545A5C6F1839474CFF76421683807F89C2B68C6SBFAL</vt:lpwstr>
      </vt:variant>
      <vt:variant>
        <vt:lpwstr/>
      </vt:variant>
      <vt:variant>
        <vt:i4>5767173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consultantplus://offline/ref=950570927F3F11DB8CA545A5C6F1839474CFF76421683807F89C2B68C6SBFAL</vt:lpwstr>
      </vt:variant>
      <vt:variant>
        <vt:lpwstr/>
      </vt:variant>
      <vt:variant>
        <vt:i4>5767254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consultantplus://offline/ref=950570927F3F11DB8CA545A5C6F1839474C8F66125653807F89C2B68C6SBFAL</vt:lpwstr>
      </vt:variant>
      <vt:variant>
        <vt:lpwstr/>
      </vt:variant>
      <vt:variant>
        <vt:i4>5373955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consultantplus://offline/ref=950570927F3F11DB8CA545A5C6F1839474CCF06521653807F89C2B68C6BA0C98A1555DSBF3L</vt:lpwstr>
      </vt:variant>
      <vt:variant>
        <vt:lpwstr/>
      </vt:variant>
      <vt:variant>
        <vt:i4>7077940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Par5689</vt:lpwstr>
      </vt:variant>
      <vt:variant>
        <vt:i4>7077940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Par5687</vt:lpwstr>
      </vt:variant>
      <vt:variant>
        <vt:i4>7143476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Par5690</vt:lpwstr>
      </vt:variant>
      <vt:variant>
        <vt:i4>6291508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Par5643</vt:lpwstr>
      </vt:variant>
      <vt:variant>
        <vt:i4>6684724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Par5624</vt:lpwstr>
      </vt:variant>
      <vt:variant>
        <vt:i4>6684724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Par5620</vt:lpwstr>
      </vt:variant>
      <vt:variant>
        <vt:i4>7077940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Par5686</vt:lpwstr>
      </vt:variant>
      <vt:variant>
        <vt:i4>6619188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Par5616</vt:lpwstr>
      </vt:variant>
      <vt:variant>
        <vt:i4>6750263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Par5537</vt:lpwstr>
      </vt:variant>
      <vt:variant>
        <vt:i4>6750260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Par5631</vt:lpwstr>
      </vt:variant>
      <vt:variant>
        <vt:i4>6684724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Par5628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Par5616</vt:lpwstr>
      </vt:variant>
      <vt:variant>
        <vt:i4>7077940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Par5684</vt:lpwstr>
      </vt:variant>
      <vt:variant>
        <vt:i4>7077940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Par5683</vt:lpwstr>
      </vt:variant>
      <vt:variant>
        <vt:i4>7077943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Par5586</vt:lpwstr>
      </vt:variant>
      <vt:variant>
        <vt:i4>7077943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Par5583</vt:lpwstr>
      </vt:variant>
      <vt:variant>
        <vt:i4>7143479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Par5595</vt:lpwstr>
      </vt:variant>
      <vt:variant>
        <vt:i4>6619191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Par5513</vt:lpwstr>
      </vt:variant>
      <vt:variant>
        <vt:i4>6619191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Par5510</vt:lpwstr>
      </vt:variant>
      <vt:variant>
        <vt:i4>7077940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Par5681</vt:lpwstr>
      </vt:variant>
      <vt:variant>
        <vt:i4>6488119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Par5577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Par5565</vt:lpwstr>
      </vt:variant>
      <vt:variant>
        <vt:i4>6422583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Par5562</vt:lpwstr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Par5477</vt:lpwstr>
      </vt:variant>
      <vt:variant>
        <vt:i4>7077940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Par5680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Par5679</vt:lpwstr>
      </vt:variant>
      <vt:variant>
        <vt:i4>6684727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Par5525</vt:lpwstr>
      </vt:variant>
      <vt:variant>
        <vt:i4>6488116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Par5678</vt:lpwstr>
      </vt:variant>
      <vt:variant>
        <vt:i4>6619191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Par5513</vt:lpwstr>
      </vt:variant>
      <vt:variant>
        <vt:i4>6488116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Par5677</vt:lpwstr>
      </vt:variant>
      <vt:variant>
        <vt:i4>6488116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Par5676</vt:lpwstr>
      </vt:variant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Par5489</vt:lpwstr>
      </vt:variant>
      <vt:variant>
        <vt:i4>6553655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Par5507</vt:lpwstr>
      </vt:variant>
      <vt:variant>
        <vt:i4>7077942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Par5480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Par5473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Par5470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Par5458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Par5455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Par5452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Par28020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consultantplus://offline/ref=9E413F3A0E20077B166AD8BF0C5C7BA6B16CC6A15A6A0A05264FFF9A70A929718A16BE3BFCDC8228R1FCL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consultantplus://offline/ref=9E413F3A0E20077B166AD8BF0C5C7BA6B16CC6A155660A05264FFF9A70A929718A16BE3BFCDC862DR1FAL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Отдел ЖКХ</cp:lastModifiedBy>
  <cp:revision>4</cp:revision>
  <cp:lastPrinted>2015-04-20T07:47:00Z</cp:lastPrinted>
  <dcterms:created xsi:type="dcterms:W3CDTF">2023-03-28T11:21:00Z</dcterms:created>
  <dcterms:modified xsi:type="dcterms:W3CDTF">2023-06-01T03:56:00Z</dcterms:modified>
</cp:coreProperties>
</file>