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D2" w:rsidRDefault="00B050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50D2" w:rsidRDefault="00B050D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050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50D2" w:rsidRDefault="00B050D2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50D2" w:rsidRDefault="00B050D2">
            <w:pPr>
              <w:pStyle w:val="ConsPlusNormal"/>
              <w:jc w:val="right"/>
            </w:pPr>
            <w:r>
              <w:t>N 529-ФЗ</w:t>
            </w:r>
          </w:p>
        </w:tc>
      </w:tr>
    </w:tbl>
    <w:p w:rsidR="00B050D2" w:rsidRDefault="00B050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0D2" w:rsidRDefault="00B050D2">
      <w:pPr>
        <w:pStyle w:val="ConsPlusNormal"/>
        <w:jc w:val="center"/>
      </w:pPr>
    </w:p>
    <w:p w:rsidR="00B050D2" w:rsidRDefault="00B050D2">
      <w:pPr>
        <w:pStyle w:val="ConsPlusTitle"/>
        <w:jc w:val="center"/>
      </w:pPr>
      <w:r>
        <w:t>РОССИЙСКАЯ ФЕДЕРАЦИЯ</w:t>
      </w:r>
    </w:p>
    <w:p w:rsidR="00B050D2" w:rsidRDefault="00B050D2">
      <w:pPr>
        <w:pStyle w:val="ConsPlusTitle"/>
        <w:jc w:val="center"/>
      </w:pPr>
    </w:p>
    <w:p w:rsidR="00B050D2" w:rsidRDefault="00B050D2">
      <w:pPr>
        <w:pStyle w:val="ConsPlusTitle"/>
        <w:jc w:val="center"/>
      </w:pPr>
      <w:r>
        <w:t>ФЕДЕРАЛЬНЫЙ ЗАКОН</w:t>
      </w:r>
    </w:p>
    <w:p w:rsidR="00B050D2" w:rsidRDefault="00B050D2">
      <w:pPr>
        <w:pStyle w:val="ConsPlusTitle"/>
        <w:jc w:val="center"/>
      </w:pPr>
    </w:p>
    <w:p w:rsidR="00B050D2" w:rsidRDefault="00B050D2">
      <w:pPr>
        <w:pStyle w:val="ConsPlusTitle"/>
        <w:jc w:val="center"/>
      </w:pPr>
      <w:r>
        <w:t>О ВНЕСЕНИИ ИЗМЕНЕНИЙ</w:t>
      </w:r>
    </w:p>
    <w:p w:rsidR="00B050D2" w:rsidRDefault="00B050D2">
      <w:pPr>
        <w:pStyle w:val="ConsPlusTitle"/>
        <w:jc w:val="center"/>
      </w:pPr>
      <w:r>
        <w:t>В СТАТЬЮ 46 ФЕДЕРАЛЬНОГО ЗАКОНА "О СВЯЗИ"</w:t>
      </w:r>
    </w:p>
    <w:p w:rsidR="00B050D2" w:rsidRDefault="00B050D2">
      <w:pPr>
        <w:pStyle w:val="ConsPlusNormal"/>
        <w:jc w:val="center"/>
      </w:pPr>
    </w:p>
    <w:p w:rsidR="00B050D2" w:rsidRDefault="00B050D2">
      <w:pPr>
        <w:pStyle w:val="ConsPlusNormal"/>
        <w:jc w:val="right"/>
      </w:pPr>
      <w:proofErr w:type="gramStart"/>
      <w:r>
        <w:t>Принят</w:t>
      </w:r>
      <w:proofErr w:type="gramEnd"/>
    </w:p>
    <w:p w:rsidR="00B050D2" w:rsidRDefault="00B050D2">
      <w:pPr>
        <w:pStyle w:val="ConsPlusNormal"/>
        <w:jc w:val="right"/>
      </w:pPr>
      <w:r>
        <w:t>Государственной Думой</w:t>
      </w:r>
    </w:p>
    <w:p w:rsidR="00B050D2" w:rsidRDefault="00B050D2">
      <w:pPr>
        <w:pStyle w:val="ConsPlusNormal"/>
        <w:jc w:val="right"/>
      </w:pPr>
      <w:r>
        <w:t>19 декабря 2018 года</w:t>
      </w:r>
    </w:p>
    <w:p w:rsidR="00B050D2" w:rsidRDefault="00B050D2">
      <w:pPr>
        <w:pStyle w:val="ConsPlusNormal"/>
        <w:jc w:val="right"/>
      </w:pPr>
    </w:p>
    <w:p w:rsidR="00B050D2" w:rsidRDefault="00B050D2">
      <w:pPr>
        <w:pStyle w:val="ConsPlusNormal"/>
        <w:jc w:val="right"/>
      </w:pPr>
      <w:r>
        <w:t>Одобрен</w:t>
      </w:r>
    </w:p>
    <w:p w:rsidR="00B050D2" w:rsidRDefault="00B050D2">
      <w:pPr>
        <w:pStyle w:val="ConsPlusNormal"/>
        <w:jc w:val="right"/>
      </w:pPr>
      <w:r>
        <w:t>Советом Федерации</w:t>
      </w:r>
    </w:p>
    <w:p w:rsidR="00B050D2" w:rsidRDefault="00B050D2">
      <w:pPr>
        <w:pStyle w:val="ConsPlusNormal"/>
        <w:jc w:val="right"/>
      </w:pPr>
      <w:r>
        <w:t>21 декабря 2018 года</w:t>
      </w:r>
    </w:p>
    <w:p w:rsidR="00B050D2" w:rsidRDefault="00B050D2">
      <w:pPr>
        <w:pStyle w:val="ConsPlusNormal"/>
        <w:ind w:firstLine="540"/>
        <w:jc w:val="both"/>
      </w:pPr>
    </w:p>
    <w:p w:rsidR="00B050D2" w:rsidRDefault="00B050D2">
      <w:pPr>
        <w:pStyle w:val="ConsPlusTitle"/>
        <w:ind w:firstLine="540"/>
        <w:jc w:val="both"/>
        <w:outlineLvl w:val="0"/>
      </w:pPr>
      <w:r>
        <w:t>Статья 1</w:t>
      </w:r>
    </w:p>
    <w:p w:rsidR="00B050D2" w:rsidRDefault="00B050D2">
      <w:pPr>
        <w:pStyle w:val="ConsPlusNormal"/>
        <w:ind w:firstLine="540"/>
        <w:jc w:val="both"/>
      </w:pPr>
    </w:p>
    <w:p w:rsidR="00B050D2" w:rsidRDefault="00B050D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статью 46</w:t>
        </w:r>
      </w:hyperlink>
      <w:r>
        <w:t xml:space="preserve"> Федерального закона от 7 июля 2003 года N 126-ФЗ "О связи" (Собрание законодательства Российской Федерации, 2003, N 28, ст. 2895; 2007, N 7, ст. 835; 2010, N 7, ст. 705; N 31, ст. 4190; 2012, N 31, ст. 4328; N 53, ст. 7578; 2013, N 48, ст. 6162;</w:t>
      </w:r>
      <w:proofErr w:type="gramEnd"/>
      <w:r>
        <w:t xml:space="preserve"> </w:t>
      </w:r>
      <w:proofErr w:type="gramStart"/>
      <w:r>
        <w:t>2014, N 19, ст. 2302; N 30, ст. 4273; N 49, ст. 6928; 2015, N 29, ст. 4383; 2016, N 15, ст. 2066; N 27, ст. 4213; N 28, ст. 4558; 2017, N 31, ст. 4742, 4794; N 50, ст. 7557) изменения, дополнив ее пунктами 4.2 - 4.5 следующего содержания:</w:t>
      </w:r>
      <w:proofErr w:type="gramEnd"/>
    </w:p>
    <w:p w:rsidR="00B050D2" w:rsidRDefault="00B050D2">
      <w:pPr>
        <w:pStyle w:val="ConsPlusNormal"/>
        <w:spacing w:before="220"/>
        <w:ind w:firstLine="540"/>
        <w:jc w:val="both"/>
      </w:pPr>
      <w:r>
        <w:t>"4.2. Оператор обязательных общедоступных телеканалов и (или) радиоканалов, оказывающий услуги связи для целей телевизионного вещания и (или) радиовещания с использованием сетей спутникового телерадиовещания, не вправе отказать гражданам, проживающим в населенных пунктах, расположенных вне зоны охвата сетью эфирной цифровой наземной трансляции обязательных общедоступных телеканалов и (или) радиоканалов, в заключени</w:t>
      </w:r>
      <w:proofErr w:type="gramStart"/>
      <w:r>
        <w:t>и</w:t>
      </w:r>
      <w:proofErr w:type="gramEnd"/>
      <w:r>
        <w:t xml:space="preserve"> договора о предоставлении доступа к своей сети связи в целях получения возможности просмотра и (или) прослушивания общероссийских обязательных общедоступных телеканалов и (или) радиоканалов, а также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Федерации, без взимания платы за право просмотра и (или) прослушивания таких каналов.</w:t>
      </w:r>
    </w:p>
    <w:p w:rsidR="00B050D2" w:rsidRDefault="00B050D2">
      <w:pPr>
        <w:pStyle w:val="ConsPlusNormal"/>
        <w:spacing w:before="220"/>
        <w:ind w:firstLine="540"/>
        <w:jc w:val="both"/>
      </w:pPr>
      <w:proofErr w:type="gramStart"/>
      <w:r>
        <w:t>Оператор обязательных общедоступных телеканалов и (или) радиоканалов, оказывающий услуги связи для целей телевизионного вещания и (или) радиовещания с использованием сетей спутникового телерадиовещания, не вправе обусловливать предоставление возможности просмотра и (или) прослушивания телеканалов и (или) радиоканалов, указанных в абзаце первом настоящего пункта, для граждан, которые проживают в населенных пунктах, расположенных вне зоны охвата сетью эфирной цифровой наземной трансляции обязательных общедоступных телеканалов</w:t>
      </w:r>
      <w:proofErr w:type="gramEnd"/>
      <w:r>
        <w:t xml:space="preserve"> и (или) радиоканалов, уплатой иных платежей, за исключением платы за предоставление доступа к своей сети связи оператора, взимаемой однократно при заключении договора, предусмотренного абзацем первым настоящего пункта.</w:t>
      </w:r>
    </w:p>
    <w:p w:rsidR="00B050D2" w:rsidRDefault="00B050D2">
      <w:pPr>
        <w:pStyle w:val="ConsPlusNormal"/>
        <w:spacing w:before="220"/>
        <w:ind w:firstLine="540"/>
        <w:jc w:val="both"/>
      </w:pPr>
      <w:proofErr w:type="gramStart"/>
      <w:r>
        <w:t xml:space="preserve">Перечень населенных пунктов, расположенных вне зоны охвата сетью эфирной цифровой наземной трансляции обязательных общедоступных телеканалов и (или) радиоканалов, с указанием для каждого населенного пункта перечня операторов обязательных общедоступных </w:t>
      </w:r>
      <w:r>
        <w:lastRenderedPageBreak/>
        <w:t>телеканалов и (или) радиоканалов, оказывающих услуги связи для целей телевизионного вещания и (или) радиовещания с использованием сетей спутникового телерадиовещания в таких населенных пунктах, утверждается федеральным органом исполнительной власти в области связи и</w:t>
      </w:r>
      <w:proofErr w:type="gramEnd"/>
      <w:r>
        <w:t xml:space="preserve"> размещается на его официальном сайте в информационно-телекоммуникационной сети "Интернет".</w:t>
      </w:r>
    </w:p>
    <w:p w:rsidR="00B050D2" w:rsidRDefault="00B050D2">
      <w:pPr>
        <w:pStyle w:val="ConsPlusNormal"/>
        <w:spacing w:before="220"/>
        <w:ind w:firstLine="540"/>
        <w:jc w:val="both"/>
      </w:pPr>
      <w:r>
        <w:t>4.3. Предусмотренный абзацем первым пункта 4.2 настоящей статьи договор может быть заключен сторонами при одновременном соблюдении следующих условий:</w:t>
      </w:r>
    </w:p>
    <w:p w:rsidR="00B050D2" w:rsidRDefault="00B050D2">
      <w:pPr>
        <w:pStyle w:val="ConsPlusNormal"/>
        <w:spacing w:before="220"/>
        <w:ind w:firstLine="540"/>
        <w:jc w:val="both"/>
      </w:pPr>
      <w:r>
        <w:t>1) гражданин проживает в населенном пункте, предусмотренном абзацем первым пункта 4.2 настоящей статьи, и обращается к оператору обязательных общедоступных телеканалов и (или) радиоканалов, оказывающему услуги связи для целей телевизионного вещания и (или) радиовещания с использованием сетей спутникового телерадиовещания, в данном населенном пункте;</w:t>
      </w:r>
    </w:p>
    <w:p w:rsidR="00B050D2" w:rsidRDefault="00B050D2">
      <w:pPr>
        <w:pStyle w:val="ConsPlusNormal"/>
        <w:spacing w:before="220"/>
        <w:ind w:firstLine="540"/>
        <w:jc w:val="both"/>
      </w:pPr>
      <w:r>
        <w:t>2) гражданин владеет пользовательским оборудованием (оконечным оборудованием), которое может быть использовано в сети связи конкретного оператора обязательных общедоступных телеканалов и (или) радиоканалов, оказывающего услуги связи для целей телевизионного вещания и (или) радиовещания с использованием сети спутникового телерадиовещания, к которому он обращается;</w:t>
      </w:r>
    </w:p>
    <w:p w:rsidR="00B050D2" w:rsidRDefault="00B050D2">
      <w:pPr>
        <w:pStyle w:val="ConsPlusNormal"/>
        <w:spacing w:before="220"/>
        <w:ind w:firstLine="540"/>
        <w:jc w:val="both"/>
      </w:pPr>
      <w:proofErr w:type="gramStart"/>
      <w:r>
        <w:t>3) гражданин и (или) члены его семьи, проживающие с ним в одном жилом помещении, не имеют действующего договора, предусмотренного абзацем первым пункта 4.2 настоящей статьи и заключенного с любым из операторов обязательных общедоступных телеканалов и (или) радиоканалов, оказывающих услуги связи для целей телевизионного вещания и (или) радиовещания с использованием сетей спутникового телерадиовещания.</w:t>
      </w:r>
      <w:proofErr w:type="gramEnd"/>
    </w:p>
    <w:p w:rsidR="00B050D2" w:rsidRDefault="00B050D2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В случае изменения места жительства гражданина, с которым заключен договор, предусмотренный абзацем первым пункта 4.2 настоящей статьи, или в случае его смерти такой договор может быть перезаключен с любым членом семьи этого гражданина, указанным в подпункте 3 пункта 4.3 настоящей статьи, без взимания платы за предоставление доступа к сети связи оператора.</w:t>
      </w:r>
      <w:proofErr w:type="gramEnd"/>
    </w:p>
    <w:p w:rsidR="00B050D2" w:rsidRDefault="00B050D2">
      <w:pPr>
        <w:pStyle w:val="ConsPlusNormal"/>
        <w:spacing w:before="220"/>
        <w:ind w:firstLine="540"/>
        <w:jc w:val="both"/>
      </w:pPr>
      <w:r>
        <w:t>4.5. Операторы обязательных общедоступных телеканалов и (или) радиоканалов, оказывающие услуги связи для целей телевизионного вещания и (или) радиовещания с использованием сетей спутникового телерадиовещания, вправе осуществлять обмен информацией о заключении и о расторжении ранее заключенных договоров, предусмотренных абзацем первым пункта 4.2 настоящей статьи.</w:t>
      </w:r>
    </w:p>
    <w:p w:rsidR="00B050D2" w:rsidRDefault="00B050D2">
      <w:pPr>
        <w:pStyle w:val="ConsPlusNormal"/>
        <w:spacing w:before="220"/>
        <w:ind w:firstLine="540"/>
        <w:jc w:val="both"/>
      </w:pPr>
      <w:proofErr w:type="gramStart"/>
      <w:r>
        <w:t>Оператор обязательных общедоступных телеканалов и (или) радиоканалов, оказывающий услуги связи для целей телевизионного вещания и (или) радиовещания с использованием сетей спутникового телерадиовещания, вправе в одностороннем порядке расторгнуть договор, предусмотренный абзацем первым пункта 4.2 настоящей статьи, и прекратить доступ к своей сети связи в случае несоблюдения условий, указанных в подпунктах 1 - 3 пункта 4.3 настоящей статьи.".</w:t>
      </w:r>
      <w:proofErr w:type="gramEnd"/>
    </w:p>
    <w:p w:rsidR="00B050D2" w:rsidRDefault="00B050D2">
      <w:pPr>
        <w:pStyle w:val="ConsPlusNormal"/>
        <w:ind w:firstLine="540"/>
        <w:jc w:val="both"/>
      </w:pPr>
    </w:p>
    <w:p w:rsidR="00B050D2" w:rsidRDefault="00B050D2">
      <w:pPr>
        <w:pStyle w:val="ConsPlusTitle"/>
        <w:ind w:firstLine="540"/>
        <w:jc w:val="both"/>
        <w:outlineLvl w:val="0"/>
      </w:pPr>
      <w:r>
        <w:t>Статья 2</w:t>
      </w:r>
    </w:p>
    <w:p w:rsidR="00B050D2" w:rsidRDefault="00B050D2">
      <w:pPr>
        <w:pStyle w:val="ConsPlusNormal"/>
        <w:ind w:firstLine="540"/>
        <w:jc w:val="both"/>
      </w:pPr>
    </w:p>
    <w:p w:rsidR="00B050D2" w:rsidRDefault="00B050D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050D2" w:rsidRDefault="00B050D2">
      <w:pPr>
        <w:pStyle w:val="ConsPlusNormal"/>
        <w:ind w:firstLine="540"/>
        <w:jc w:val="both"/>
      </w:pPr>
    </w:p>
    <w:p w:rsidR="00B050D2" w:rsidRDefault="00B050D2">
      <w:pPr>
        <w:pStyle w:val="ConsPlusNormal"/>
        <w:jc w:val="right"/>
      </w:pPr>
      <w:r>
        <w:t>Президент</w:t>
      </w:r>
    </w:p>
    <w:p w:rsidR="00B050D2" w:rsidRDefault="00B050D2">
      <w:pPr>
        <w:pStyle w:val="ConsPlusNormal"/>
        <w:jc w:val="right"/>
      </w:pPr>
      <w:r>
        <w:t>Российской Федерации</w:t>
      </w:r>
    </w:p>
    <w:p w:rsidR="00B050D2" w:rsidRDefault="00B050D2">
      <w:pPr>
        <w:pStyle w:val="ConsPlusNormal"/>
        <w:jc w:val="right"/>
      </w:pPr>
      <w:r>
        <w:t>В.ПУТИН</w:t>
      </w:r>
    </w:p>
    <w:p w:rsidR="00B050D2" w:rsidRDefault="00B050D2">
      <w:pPr>
        <w:pStyle w:val="ConsPlusNormal"/>
      </w:pPr>
      <w:r>
        <w:t>Москва, Кремль</w:t>
      </w:r>
    </w:p>
    <w:p w:rsidR="00B050D2" w:rsidRDefault="00B050D2">
      <w:pPr>
        <w:pStyle w:val="ConsPlusNormal"/>
        <w:spacing w:before="220"/>
      </w:pPr>
      <w:r>
        <w:t>27 декабря 2018 года</w:t>
      </w:r>
    </w:p>
    <w:p w:rsidR="00B050D2" w:rsidRDefault="00B050D2">
      <w:pPr>
        <w:pStyle w:val="ConsPlusNormal"/>
        <w:spacing w:before="220"/>
      </w:pPr>
      <w:r>
        <w:lastRenderedPageBreak/>
        <w:t>N 529-ФЗ</w:t>
      </w:r>
    </w:p>
    <w:p w:rsidR="00B050D2" w:rsidRDefault="00B050D2">
      <w:pPr>
        <w:pStyle w:val="ConsPlusNormal"/>
        <w:jc w:val="both"/>
      </w:pPr>
    </w:p>
    <w:p w:rsidR="00B050D2" w:rsidRDefault="00B050D2">
      <w:pPr>
        <w:pStyle w:val="ConsPlusNormal"/>
        <w:jc w:val="both"/>
      </w:pPr>
    </w:p>
    <w:p w:rsidR="00B050D2" w:rsidRDefault="00B050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A1A" w:rsidRDefault="000E7A1A">
      <w:bookmarkStart w:id="0" w:name="_GoBack"/>
      <w:bookmarkEnd w:id="0"/>
    </w:p>
    <w:sectPr w:rsidR="000E7A1A" w:rsidSect="0013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D2"/>
    <w:rsid w:val="000E7A1A"/>
    <w:rsid w:val="00B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0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0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A987BCB4B39FFB1BB8CD81383663D2A17DBAED41889611703ECC0B5E0B0F50FBADFBDDB9A66033836A1F65D8BFCAAC164AC591D8DFCCF0K8W7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0</DocSecurity>
  <Lines>41</Lines>
  <Paragraphs>11</Paragraphs>
  <ScaleCrop>false</ScaleCrop>
  <Company>AAAA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U-Zver-11</dc:creator>
  <cp:lastModifiedBy>U-Zver-11</cp:lastModifiedBy>
  <cp:revision>1</cp:revision>
  <dcterms:created xsi:type="dcterms:W3CDTF">2019-02-15T05:22:00Z</dcterms:created>
  <dcterms:modified xsi:type="dcterms:W3CDTF">2019-02-15T05:22:00Z</dcterms:modified>
</cp:coreProperties>
</file>