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4C" w:rsidRPr="00DD5442" w:rsidRDefault="00E3394C" w:rsidP="00E3394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5442">
        <w:rPr>
          <w:rFonts w:ascii="Times New Roman" w:hAnsi="Times New Roman" w:cs="Times New Roman"/>
          <w:b/>
          <w:bCs/>
        </w:rPr>
        <w:t xml:space="preserve">Приложение 2 к протоколу заседания Координационного совета по межнациональным и межконфессиональным отношениям </w:t>
      </w:r>
    </w:p>
    <w:p w:rsidR="00E3394C" w:rsidRPr="00DD5442" w:rsidRDefault="00E3394C" w:rsidP="00E3394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5442">
        <w:rPr>
          <w:rFonts w:ascii="Times New Roman" w:hAnsi="Times New Roman" w:cs="Times New Roman"/>
          <w:b/>
          <w:bCs/>
        </w:rPr>
        <w:t>на территории ВГО от 30.03.2021 № 1</w:t>
      </w:r>
    </w:p>
    <w:p w:rsidR="00F73383" w:rsidRPr="00F12553" w:rsidRDefault="00F73383" w:rsidP="00E3394C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F73383" w:rsidRDefault="00F73383" w:rsidP="00E339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383">
        <w:rPr>
          <w:rFonts w:ascii="Times New Roman" w:hAnsi="Times New Roman" w:cs="Times New Roman"/>
        </w:rPr>
        <w:t>Вопросы миграционной политики урегулированы законодательством Российской Федерации. Законом определен порядок въезда на территорию нашей страны и выезда из нее иностранных граждан, установлены основания их пребывания в Российской Федерации. Практика показывает, что большинство иностранных граждан въезжает на территорию нашей страны с целью занятия трудовой деятельностью. Вместе с тем, не исключены и иные причины как законного, так и незаконного въезда на территорию России, включая цели совершения тяжких и особо тяжких преступлений, в том числе террористического и экстремистского характера.</w:t>
      </w:r>
    </w:p>
    <w:p w:rsidR="00F73383" w:rsidRDefault="00F73383" w:rsidP="00E339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73383">
        <w:rPr>
          <w:rFonts w:ascii="Times New Roman" w:hAnsi="Times New Roman" w:cs="Times New Roman"/>
        </w:rPr>
        <w:t>ротивоправных действий органами контроля и надзора, правоохранительными органами принимаются меры по профилактике правонарушений в миграционной сфере.</w:t>
      </w:r>
      <w:r w:rsidRPr="00F73383">
        <w:rPr>
          <w:rFonts w:ascii="Times New Roman" w:hAnsi="Times New Roman" w:cs="Times New Roman"/>
        </w:rPr>
        <w:br/>
        <w:t xml:space="preserve">В соответствии с Конституцией Российской Федерации, иностранные граждане и лица без гражданства пользуются в Российской Федерации правами и </w:t>
      </w:r>
      <w:proofErr w:type="gramStart"/>
      <w:r w:rsidRPr="00F73383">
        <w:rPr>
          <w:rFonts w:ascii="Times New Roman" w:hAnsi="Times New Roman" w:cs="Times New Roman"/>
        </w:rPr>
        <w:t>несут обязанности</w:t>
      </w:r>
      <w:proofErr w:type="gramEnd"/>
      <w:r w:rsidRPr="00F73383">
        <w:rPr>
          <w:rFonts w:ascii="Times New Roman" w:hAnsi="Times New Roman" w:cs="Times New Roman"/>
        </w:rPr>
        <w:t xml:space="preserve"> наравне с гражданами РФ, кроме случаев, установленных федеральным законом или международным договором России.</w:t>
      </w:r>
    </w:p>
    <w:p w:rsidR="00A0078A" w:rsidRPr="00F12553" w:rsidRDefault="00A0078A" w:rsidP="00E339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2553">
        <w:rPr>
          <w:rFonts w:ascii="Times New Roman" w:hAnsi="Times New Roman" w:cs="Times New Roman"/>
        </w:rPr>
        <w:t xml:space="preserve">На постоянной основе проводится мониторинг мест компактного размещения и проживания мигрантов с целью недопущения создания этнических анклавов. </w:t>
      </w:r>
    </w:p>
    <w:p w:rsidR="00A0078A" w:rsidRPr="00F12553" w:rsidRDefault="0025644E" w:rsidP="00E339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2553">
        <w:rPr>
          <w:rFonts w:ascii="Times New Roman" w:hAnsi="Times New Roman" w:cs="Times New Roman"/>
        </w:rPr>
        <w:t>За 12</w:t>
      </w:r>
      <w:r w:rsidR="00A0078A" w:rsidRPr="00F12553">
        <w:rPr>
          <w:rFonts w:ascii="Times New Roman" w:hAnsi="Times New Roman" w:cs="Times New Roman"/>
        </w:rPr>
        <w:t xml:space="preserve"> месяцев 2021 года в ОП № 32 МО МВД России «Краснотурьинский» обращения, содержащие факты заселения жилых микрорайонов нелегальными мигрантами, лицами, не имеющими постоянного места жительства, организации подпольного производства с привлечением мигрантов, незаконных розничных рынков не поступали.</w:t>
      </w:r>
    </w:p>
    <w:p w:rsidR="00A0078A" w:rsidRPr="00F12553" w:rsidRDefault="00A0078A" w:rsidP="00E339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12553">
        <w:rPr>
          <w:rFonts w:ascii="Times New Roman" w:hAnsi="Times New Roman" w:cs="Times New Roman"/>
        </w:rPr>
        <w:t xml:space="preserve">В ходе профилактического обхода участковыми уполномоченными полиции на закрепленных административных участков (в ходе отработки жилого сектора) в течение </w:t>
      </w:r>
      <w:r w:rsidR="0025644E" w:rsidRPr="00F12553">
        <w:rPr>
          <w:rFonts w:ascii="Times New Roman" w:hAnsi="Times New Roman" w:cs="Times New Roman"/>
        </w:rPr>
        <w:t>4</w:t>
      </w:r>
      <w:r w:rsidRPr="00F12553">
        <w:rPr>
          <w:rFonts w:ascii="Times New Roman" w:hAnsi="Times New Roman" w:cs="Times New Roman"/>
        </w:rPr>
        <w:t>-х кварталов 2021 года проводились оперативно-профилактические мероприятия по выявлению и пресечению правонарушений в сфере миграционного законодательства, организован информационный обмен для оперативного получения информации между ОВД и с сотрудниками отделения по вопросам миграции о местах фактического массового проживания иностранных граждан, законности их пребывания</w:t>
      </w:r>
      <w:proofErr w:type="gramEnd"/>
      <w:r w:rsidRPr="00F12553">
        <w:rPr>
          <w:rFonts w:ascii="Times New Roman" w:hAnsi="Times New Roman" w:cs="Times New Roman"/>
        </w:rPr>
        <w:t xml:space="preserve"> на территории РФ. За </w:t>
      </w:r>
      <w:r w:rsidR="0025644E" w:rsidRPr="00F12553">
        <w:rPr>
          <w:rFonts w:ascii="Times New Roman" w:hAnsi="Times New Roman" w:cs="Times New Roman"/>
        </w:rPr>
        <w:t>12</w:t>
      </w:r>
      <w:r w:rsidRPr="00F12553">
        <w:rPr>
          <w:rFonts w:ascii="Times New Roman" w:hAnsi="Times New Roman" w:cs="Times New Roman"/>
        </w:rPr>
        <w:t xml:space="preserve"> месяцев 2021 проведено </w:t>
      </w:r>
      <w:r w:rsidR="0025644E" w:rsidRPr="00F12553">
        <w:rPr>
          <w:rFonts w:ascii="Times New Roman" w:hAnsi="Times New Roman" w:cs="Times New Roman"/>
        </w:rPr>
        <w:t>четыре</w:t>
      </w:r>
      <w:r w:rsidRPr="00F12553">
        <w:rPr>
          <w:rFonts w:ascii="Times New Roman" w:hAnsi="Times New Roman" w:cs="Times New Roman"/>
        </w:rPr>
        <w:t xml:space="preserve"> этапа оперативно-профилактической операции «Нелегальный мигрант» (с 22-26 марта 2021 года, с 17-21 мая 2021, с 16-20 августа 2021</w:t>
      </w:r>
      <w:r w:rsidR="0025644E" w:rsidRPr="00F12553">
        <w:rPr>
          <w:rFonts w:ascii="Times New Roman" w:hAnsi="Times New Roman" w:cs="Times New Roman"/>
        </w:rPr>
        <w:t>, с 15-19 ноября 2021 года</w:t>
      </w:r>
      <w:r w:rsidRPr="00F12553">
        <w:rPr>
          <w:rFonts w:ascii="Times New Roman" w:hAnsi="Times New Roman" w:cs="Times New Roman"/>
        </w:rPr>
        <w:t>)</w:t>
      </w:r>
      <w:r w:rsidR="00E26D37">
        <w:rPr>
          <w:rFonts w:ascii="Times New Roman" w:hAnsi="Times New Roman" w:cs="Times New Roman"/>
        </w:rPr>
        <w:t xml:space="preserve"> </w:t>
      </w:r>
      <w:r w:rsidR="0025644E" w:rsidRPr="00F12553">
        <w:rPr>
          <w:rFonts w:ascii="Times New Roman" w:hAnsi="Times New Roman" w:cs="Times New Roman"/>
        </w:rPr>
        <w:t>и два этапа «Нелегал-2021» (с 05-12 июля 2021, с 11-18 октября 2021года)</w:t>
      </w:r>
      <w:r w:rsidRPr="00F12553">
        <w:rPr>
          <w:rFonts w:ascii="Times New Roman" w:hAnsi="Times New Roman" w:cs="Times New Roman"/>
        </w:rPr>
        <w:t xml:space="preserve">. Проверялись объекты, где привлекаются к работе иностранные граждане, места проживания граждан, места массового проживания граждан.  </w:t>
      </w:r>
    </w:p>
    <w:p w:rsidR="00A0078A" w:rsidRDefault="00A0078A" w:rsidP="00E339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12553">
        <w:rPr>
          <w:rFonts w:ascii="Times New Roman" w:hAnsi="Times New Roman" w:cs="Times New Roman"/>
        </w:rPr>
        <w:t xml:space="preserve">Составлено </w:t>
      </w:r>
      <w:r w:rsidR="00F12553" w:rsidRPr="00F12553">
        <w:rPr>
          <w:rFonts w:ascii="Times New Roman" w:hAnsi="Times New Roman" w:cs="Times New Roman"/>
        </w:rPr>
        <w:t xml:space="preserve">всего </w:t>
      </w:r>
      <w:r w:rsidR="007265DB" w:rsidRPr="00F12553">
        <w:rPr>
          <w:rFonts w:ascii="Times New Roman" w:hAnsi="Times New Roman" w:cs="Times New Roman"/>
        </w:rPr>
        <w:t>2</w:t>
      </w:r>
      <w:r w:rsidR="00F12553" w:rsidRPr="00F12553">
        <w:rPr>
          <w:rFonts w:ascii="Times New Roman" w:hAnsi="Times New Roman" w:cs="Times New Roman"/>
        </w:rPr>
        <w:t>6</w:t>
      </w:r>
      <w:r w:rsidRPr="00F12553">
        <w:rPr>
          <w:rFonts w:ascii="Times New Roman" w:hAnsi="Times New Roman" w:cs="Times New Roman"/>
        </w:rPr>
        <w:t xml:space="preserve"> административных протоколов по ст. 18.8 ч.1 КоАП РФ </w:t>
      </w:r>
      <w:r w:rsidR="00F12553" w:rsidRPr="00F12553">
        <w:rPr>
          <w:rFonts w:ascii="Times New Roman" w:hAnsi="Times New Roman" w:cs="Times New Roman"/>
        </w:rPr>
        <w:t xml:space="preserve">- 23 протокола, по ст. 18.8 ч. 1.1 КоАП РФ - 3 протокола </w:t>
      </w:r>
      <w:r w:rsidRPr="00F12553">
        <w:rPr>
          <w:rFonts w:ascii="Times New Roman" w:hAnsi="Times New Roman" w:cs="Times New Roman"/>
        </w:rPr>
        <w:t>(нарушение иностранным гражданином или ЛБГ правил въезда в РФ либо режима пребывания (проживания) в РФ, выразившееся в нарушении установленных правил въезда в РФ, в нарушении правил миграционного учета, передвижения или порядка выбора места пребывания или жительства, транзитного</w:t>
      </w:r>
      <w:proofErr w:type="gramEnd"/>
      <w:r w:rsidRPr="00F12553">
        <w:rPr>
          <w:rFonts w:ascii="Times New Roman" w:hAnsi="Times New Roman" w:cs="Times New Roman"/>
        </w:rPr>
        <w:t xml:space="preserve"> проезда через территорию РФ, </w:t>
      </w:r>
      <w:proofErr w:type="gramStart"/>
      <w:r w:rsidRPr="00F12553">
        <w:rPr>
          <w:rFonts w:ascii="Times New Roman" w:hAnsi="Times New Roman" w:cs="Times New Roman"/>
        </w:rPr>
        <w:t>в</w:t>
      </w:r>
      <w:proofErr w:type="gramEnd"/>
      <w:r w:rsidRPr="00F12553">
        <w:rPr>
          <w:rFonts w:ascii="Times New Roman" w:hAnsi="Times New Roman" w:cs="Times New Roman"/>
        </w:rPr>
        <w:t xml:space="preserve"> </w:t>
      </w:r>
      <w:proofErr w:type="gramStart"/>
      <w:r w:rsidRPr="00F12553">
        <w:rPr>
          <w:rFonts w:ascii="Times New Roman" w:hAnsi="Times New Roman" w:cs="Times New Roman"/>
        </w:rPr>
        <w:t>неисполнении</w:t>
      </w:r>
      <w:proofErr w:type="gramEnd"/>
      <w:r w:rsidRPr="00F12553">
        <w:rPr>
          <w:rFonts w:ascii="Times New Roman" w:hAnsi="Times New Roman" w:cs="Times New Roman"/>
        </w:rPr>
        <w:t xml:space="preserve"> обязанностей по уведомлению о подтверждении своего проживания в РФ в случаях, установленных федеральным законом).</w:t>
      </w:r>
    </w:p>
    <w:p w:rsidR="00E26D37" w:rsidRPr="00F12553" w:rsidRDefault="00E26D37" w:rsidP="00E339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078A" w:rsidRDefault="00A0078A" w:rsidP="00E3394C">
      <w:pPr>
        <w:pStyle w:val="a5"/>
        <w:spacing w:line="240" w:lineRule="auto"/>
        <w:ind w:firstLine="709"/>
        <w:rPr>
          <w:rFonts w:eastAsia="Batang"/>
          <w:bCs/>
          <w:sz w:val="22"/>
          <w:szCs w:val="22"/>
        </w:rPr>
      </w:pPr>
      <w:r w:rsidRPr="00F12553">
        <w:rPr>
          <w:rFonts w:eastAsia="Batang"/>
          <w:bCs/>
          <w:sz w:val="22"/>
          <w:szCs w:val="22"/>
        </w:rPr>
        <w:t>За д</w:t>
      </w:r>
      <w:r w:rsidR="0025644E" w:rsidRPr="00F12553">
        <w:rPr>
          <w:rFonts w:eastAsia="Batang"/>
          <w:bCs/>
          <w:sz w:val="22"/>
          <w:szCs w:val="22"/>
        </w:rPr>
        <w:t>венадцать</w:t>
      </w:r>
      <w:r w:rsidR="00416289">
        <w:rPr>
          <w:rFonts w:eastAsia="Batang"/>
          <w:bCs/>
          <w:sz w:val="22"/>
          <w:szCs w:val="22"/>
        </w:rPr>
        <w:t xml:space="preserve"> месяцев 2021 года возбуждено 11</w:t>
      </w:r>
      <w:r w:rsidRPr="00F12553">
        <w:rPr>
          <w:rFonts w:eastAsia="Batang"/>
          <w:bCs/>
          <w:sz w:val="22"/>
          <w:szCs w:val="22"/>
        </w:rPr>
        <w:t xml:space="preserve"> уголовных дел, связанных с незаконной миграции и легализацией лиц, незаконно пребывающих на территории обслуживания:</w:t>
      </w:r>
    </w:p>
    <w:p w:rsidR="00416289" w:rsidRPr="00F12553" w:rsidRDefault="00416289" w:rsidP="00E3394C">
      <w:pPr>
        <w:pStyle w:val="a5"/>
        <w:spacing w:line="240" w:lineRule="auto"/>
        <w:rPr>
          <w:rFonts w:eastAsia="Batang"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 xml:space="preserve">- </w:t>
      </w:r>
      <w:r w:rsidRPr="00F12553">
        <w:rPr>
          <w:rFonts w:eastAsia="Batang"/>
          <w:bCs/>
          <w:sz w:val="22"/>
          <w:szCs w:val="22"/>
        </w:rPr>
        <w:t>по ст. 322.</w:t>
      </w:r>
      <w:r>
        <w:rPr>
          <w:rFonts w:eastAsia="Batang"/>
          <w:bCs/>
          <w:sz w:val="22"/>
          <w:szCs w:val="22"/>
        </w:rPr>
        <w:t>1</w:t>
      </w:r>
      <w:r w:rsidRPr="00F12553">
        <w:rPr>
          <w:rFonts w:eastAsia="Batang"/>
          <w:bCs/>
          <w:sz w:val="22"/>
          <w:szCs w:val="22"/>
        </w:rPr>
        <w:t xml:space="preserve"> УК РФ  – 1 (</w:t>
      </w:r>
      <w:r>
        <w:rPr>
          <w:rFonts w:eastAsia="Batang"/>
          <w:bCs/>
          <w:sz w:val="22"/>
          <w:szCs w:val="22"/>
        </w:rPr>
        <w:t xml:space="preserve">за организацию незаконного пребывания </w:t>
      </w:r>
      <w:r w:rsidRPr="00F12553">
        <w:rPr>
          <w:rFonts w:eastAsia="Batang"/>
          <w:bCs/>
          <w:sz w:val="22"/>
          <w:szCs w:val="22"/>
        </w:rPr>
        <w:t>иностранного гражд</w:t>
      </w:r>
      <w:r w:rsidR="00E70962">
        <w:rPr>
          <w:rFonts w:eastAsia="Batang"/>
          <w:bCs/>
          <w:sz w:val="22"/>
          <w:szCs w:val="22"/>
        </w:rPr>
        <w:t>анина по месту пребывания в РФ);</w:t>
      </w:r>
    </w:p>
    <w:p w:rsidR="00A0078A" w:rsidRPr="00F12553" w:rsidRDefault="00A0078A" w:rsidP="00E3394C">
      <w:pPr>
        <w:pStyle w:val="a5"/>
        <w:spacing w:line="240" w:lineRule="auto"/>
        <w:rPr>
          <w:rFonts w:eastAsia="Batang"/>
          <w:bCs/>
          <w:sz w:val="22"/>
          <w:szCs w:val="22"/>
        </w:rPr>
      </w:pPr>
      <w:r w:rsidRPr="00F12553">
        <w:rPr>
          <w:rFonts w:eastAsia="Batang"/>
          <w:bCs/>
          <w:sz w:val="22"/>
          <w:szCs w:val="22"/>
        </w:rPr>
        <w:t xml:space="preserve">- по ст. 322.2 УК РФ  – </w:t>
      </w:r>
      <w:r w:rsidR="00416289">
        <w:rPr>
          <w:rFonts w:eastAsia="Batang"/>
          <w:bCs/>
          <w:sz w:val="22"/>
          <w:szCs w:val="22"/>
        </w:rPr>
        <w:t>9</w:t>
      </w:r>
      <w:r w:rsidRPr="00F12553">
        <w:rPr>
          <w:rFonts w:eastAsia="Batang"/>
          <w:bCs/>
          <w:sz w:val="22"/>
          <w:szCs w:val="22"/>
        </w:rPr>
        <w:t xml:space="preserve"> (фиктивная регистрация гр-на РФ по месту пребывания или по месту жительства в жилом помещении в РФ и фиктивная регистрация иностранного гражданина или ЛБГ по месту жит</w:t>
      </w:r>
      <w:r w:rsidR="00E70962">
        <w:rPr>
          <w:rFonts w:eastAsia="Batang"/>
          <w:bCs/>
          <w:sz w:val="22"/>
          <w:szCs w:val="22"/>
        </w:rPr>
        <w:t>ельства в жилом помещении в РФ);</w:t>
      </w:r>
    </w:p>
    <w:p w:rsidR="00A0078A" w:rsidRPr="00F12553" w:rsidRDefault="00A0078A" w:rsidP="00E3394C">
      <w:pPr>
        <w:pStyle w:val="a5"/>
        <w:spacing w:line="240" w:lineRule="auto"/>
        <w:rPr>
          <w:rFonts w:eastAsia="Batang"/>
          <w:bCs/>
          <w:sz w:val="22"/>
          <w:szCs w:val="22"/>
        </w:rPr>
      </w:pPr>
      <w:r w:rsidRPr="00F12553">
        <w:rPr>
          <w:rFonts w:eastAsia="Batang"/>
          <w:bCs/>
          <w:sz w:val="22"/>
          <w:szCs w:val="22"/>
        </w:rPr>
        <w:t>- по ст. 322.3 УК РФ  – 1 (фиктивная постановка на учет иностранного гражданина или ЛБГ по месту пребывания в РФ).</w:t>
      </w:r>
    </w:p>
    <w:p w:rsidR="00A0078A" w:rsidRPr="00F12553" w:rsidRDefault="00A0078A" w:rsidP="00E339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12553">
        <w:rPr>
          <w:rFonts w:ascii="Times New Roman" w:hAnsi="Times New Roman" w:cs="Times New Roman"/>
        </w:rPr>
        <w:t>В 2021 году зарегистрирован</w:t>
      </w:r>
      <w:r w:rsidR="00972883">
        <w:rPr>
          <w:rFonts w:ascii="Times New Roman" w:hAnsi="Times New Roman" w:cs="Times New Roman"/>
        </w:rPr>
        <w:t>ы</w:t>
      </w:r>
      <w:r w:rsidRPr="00F12553">
        <w:rPr>
          <w:rFonts w:ascii="Times New Roman" w:hAnsi="Times New Roman" w:cs="Times New Roman"/>
        </w:rPr>
        <w:t xml:space="preserve"> </w:t>
      </w:r>
      <w:r w:rsidR="008F4883">
        <w:rPr>
          <w:rFonts w:ascii="Times New Roman" w:hAnsi="Times New Roman" w:cs="Times New Roman"/>
        </w:rPr>
        <w:t>3</w:t>
      </w:r>
      <w:r w:rsidRPr="00F12553">
        <w:rPr>
          <w:rFonts w:ascii="Times New Roman" w:hAnsi="Times New Roman" w:cs="Times New Roman"/>
        </w:rPr>
        <w:t xml:space="preserve"> факт</w:t>
      </w:r>
      <w:r w:rsidR="00972883">
        <w:rPr>
          <w:rFonts w:ascii="Times New Roman" w:hAnsi="Times New Roman" w:cs="Times New Roman"/>
        </w:rPr>
        <w:t>а</w:t>
      </w:r>
      <w:r w:rsidRPr="00F12553">
        <w:rPr>
          <w:rFonts w:ascii="Times New Roman" w:hAnsi="Times New Roman" w:cs="Times New Roman"/>
        </w:rPr>
        <w:t xml:space="preserve"> компактного проживания иностранных граждан (</w:t>
      </w:r>
      <w:r w:rsidR="007265DB" w:rsidRPr="00F12553">
        <w:rPr>
          <w:rFonts w:ascii="Times New Roman" w:hAnsi="Times New Roman" w:cs="Times New Roman"/>
        </w:rPr>
        <w:t xml:space="preserve">г. </w:t>
      </w:r>
      <w:r w:rsidR="00E91488">
        <w:rPr>
          <w:rFonts w:ascii="Times New Roman" w:hAnsi="Times New Roman" w:cs="Times New Roman"/>
        </w:rPr>
        <w:t>Волчанск</w:t>
      </w:r>
      <w:r w:rsidR="007265DB" w:rsidRPr="00CA1D4D">
        <w:rPr>
          <w:rFonts w:ascii="Times New Roman" w:hAnsi="Times New Roman" w:cs="Times New Roman"/>
          <w:color w:val="FF0000"/>
        </w:rPr>
        <w:t xml:space="preserve">, </w:t>
      </w:r>
      <w:r w:rsidR="007265DB" w:rsidRPr="008F4883">
        <w:rPr>
          <w:rFonts w:ascii="Times New Roman" w:hAnsi="Times New Roman" w:cs="Times New Roman"/>
        </w:rPr>
        <w:t xml:space="preserve">ул. </w:t>
      </w:r>
      <w:r w:rsidR="00E91488" w:rsidRPr="008F4883">
        <w:rPr>
          <w:rFonts w:ascii="Times New Roman" w:hAnsi="Times New Roman" w:cs="Times New Roman"/>
        </w:rPr>
        <w:t>Мичурина</w:t>
      </w:r>
      <w:r w:rsidR="007265DB" w:rsidRPr="008F4883">
        <w:rPr>
          <w:rFonts w:ascii="Times New Roman" w:hAnsi="Times New Roman" w:cs="Times New Roman"/>
        </w:rPr>
        <w:t xml:space="preserve">, дом </w:t>
      </w:r>
      <w:r w:rsidR="00E91488" w:rsidRPr="008F4883">
        <w:rPr>
          <w:rFonts w:ascii="Times New Roman" w:hAnsi="Times New Roman" w:cs="Times New Roman"/>
        </w:rPr>
        <w:t>13-8</w:t>
      </w:r>
      <w:r w:rsidR="007265DB" w:rsidRPr="008F4883">
        <w:rPr>
          <w:rFonts w:ascii="Times New Roman" w:hAnsi="Times New Roman" w:cs="Times New Roman"/>
        </w:rPr>
        <w:t xml:space="preserve"> – </w:t>
      </w:r>
      <w:r w:rsidR="00E91488" w:rsidRPr="008F4883">
        <w:rPr>
          <w:rFonts w:ascii="Times New Roman" w:hAnsi="Times New Roman" w:cs="Times New Roman"/>
        </w:rPr>
        <w:t>6</w:t>
      </w:r>
      <w:r w:rsidR="007265DB" w:rsidRPr="008F4883">
        <w:rPr>
          <w:rFonts w:ascii="Times New Roman" w:hAnsi="Times New Roman" w:cs="Times New Roman"/>
        </w:rPr>
        <w:t xml:space="preserve"> человек</w:t>
      </w:r>
      <w:r w:rsidR="00972883" w:rsidRPr="008F4883">
        <w:rPr>
          <w:rFonts w:ascii="Times New Roman" w:hAnsi="Times New Roman" w:cs="Times New Roman"/>
        </w:rPr>
        <w:t>;</w:t>
      </w:r>
      <w:r w:rsidR="007265DB" w:rsidRPr="008F4883">
        <w:rPr>
          <w:rFonts w:ascii="Times New Roman" w:hAnsi="Times New Roman" w:cs="Times New Roman"/>
        </w:rPr>
        <w:t xml:space="preserve"> </w:t>
      </w:r>
      <w:r w:rsidRPr="008F4883">
        <w:rPr>
          <w:rFonts w:ascii="Times New Roman" w:hAnsi="Times New Roman" w:cs="Times New Roman"/>
        </w:rPr>
        <w:t>г.</w:t>
      </w:r>
      <w:r w:rsidR="007265DB" w:rsidRPr="008F4883">
        <w:rPr>
          <w:rFonts w:ascii="Times New Roman" w:hAnsi="Times New Roman" w:cs="Times New Roman"/>
        </w:rPr>
        <w:t xml:space="preserve"> </w:t>
      </w:r>
      <w:r w:rsidR="00E91488" w:rsidRPr="008F4883">
        <w:rPr>
          <w:rFonts w:ascii="Times New Roman" w:hAnsi="Times New Roman" w:cs="Times New Roman"/>
        </w:rPr>
        <w:t>Волчанск</w:t>
      </w:r>
      <w:r w:rsidRPr="008F4883">
        <w:rPr>
          <w:rFonts w:ascii="Times New Roman" w:hAnsi="Times New Roman" w:cs="Times New Roman"/>
        </w:rPr>
        <w:t>, ул. П</w:t>
      </w:r>
      <w:r w:rsidR="00E91488" w:rsidRPr="008F4883">
        <w:rPr>
          <w:rFonts w:ascii="Times New Roman" w:hAnsi="Times New Roman" w:cs="Times New Roman"/>
        </w:rPr>
        <w:t>ромышленная</w:t>
      </w:r>
      <w:r w:rsidRPr="008F4883">
        <w:rPr>
          <w:rFonts w:ascii="Times New Roman" w:hAnsi="Times New Roman" w:cs="Times New Roman"/>
        </w:rPr>
        <w:t>, д.</w:t>
      </w:r>
      <w:r w:rsidR="00E91488" w:rsidRPr="008F4883">
        <w:rPr>
          <w:rFonts w:ascii="Times New Roman" w:hAnsi="Times New Roman" w:cs="Times New Roman"/>
        </w:rPr>
        <w:t xml:space="preserve"> 7</w:t>
      </w:r>
      <w:r w:rsidR="00972883" w:rsidRPr="008F4883">
        <w:rPr>
          <w:rFonts w:ascii="Times New Roman" w:hAnsi="Times New Roman" w:cs="Times New Roman"/>
        </w:rPr>
        <w:t>;</w:t>
      </w:r>
      <w:r w:rsidR="007265DB" w:rsidRPr="008F4883">
        <w:rPr>
          <w:rFonts w:ascii="Times New Roman" w:hAnsi="Times New Roman" w:cs="Times New Roman"/>
        </w:rPr>
        <w:t xml:space="preserve"> г. </w:t>
      </w:r>
      <w:r w:rsidR="008F4883" w:rsidRPr="008F4883">
        <w:rPr>
          <w:rFonts w:ascii="Times New Roman" w:hAnsi="Times New Roman" w:cs="Times New Roman"/>
        </w:rPr>
        <w:t>Волчанск</w:t>
      </w:r>
      <w:r w:rsidR="007265DB" w:rsidRPr="008F4883">
        <w:rPr>
          <w:rFonts w:ascii="Times New Roman" w:hAnsi="Times New Roman" w:cs="Times New Roman"/>
        </w:rPr>
        <w:t xml:space="preserve">, ул. </w:t>
      </w:r>
      <w:r w:rsidR="008F4883" w:rsidRPr="008F4883">
        <w:rPr>
          <w:rFonts w:ascii="Times New Roman" w:hAnsi="Times New Roman" w:cs="Times New Roman"/>
        </w:rPr>
        <w:t>Карпинского</w:t>
      </w:r>
      <w:r w:rsidR="007265DB" w:rsidRPr="008F4883">
        <w:rPr>
          <w:rFonts w:ascii="Times New Roman" w:hAnsi="Times New Roman" w:cs="Times New Roman"/>
        </w:rPr>
        <w:t>, д.</w:t>
      </w:r>
      <w:r w:rsidR="008F4883" w:rsidRPr="008F4883">
        <w:rPr>
          <w:rFonts w:ascii="Times New Roman" w:hAnsi="Times New Roman" w:cs="Times New Roman"/>
        </w:rPr>
        <w:t xml:space="preserve"> 23</w:t>
      </w:r>
      <w:r w:rsidR="007265DB" w:rsidRPr="008F4883">
        <w:rPr>
          <w:rFonts w:ascii="Times New Roman" w:hAnsi="Times New Roman" w:cs="Times New Roman"/>
        </w:rPr>
        <w:t xml:space="preserve">- </w:t>
      </w:r>
      <w:r w:rsidR="008F4883" w:rsidRPr="008F4883">
        <w:rPr>
          <w:rFonts w:ascii="Times New Roman" w:hAnsi="Times New Roman" w:cs="Times New Roman"/>
        </w:rPr>
        <w:t xml:space="preserve">14 </w:t>
      </w:r>
      <w:r w:rsidR="007265DB" w:rsidRPr="008F4883">
        <w:rPr>
          <w:rFonts w:ascii="Times New Roman" w:hAnsi="Times New Roman" w:cs="Times New Roman"/>
        </w:rPr>
        <w:t>человек</w:t>
      </w:r>
      <w:r w:rsidRPr="008F4883">
        <w:rPr>
          <w:rFonts w:ascii="Times New Roman" w:hAnsi="Times New Roman" w:cs="Times New Roman"/>
        </w:rPr>
        <w:t>).</w:t>
      </w:r>
      <w:proofErr w:type="gramEnd"/>
      <w:r w:rsidRPr="008F4883">
        <w:rPr>
          <w:rFonts w:ascii="Times New Roman" w:hAnsi="Times New Roman" w:cs="Times New Roman"/>
        </w:rPr>
        <w:t xml:space="preserve"> По данн</w:t>
      </w:r>
      <w:r w:rsidRPr="00F12553">
        <w:rPr>
          <w:rFonts w:ascii="Times New Roman" w:hAnsi="Times New Roman" w:cs="Times New Roman"/>
        </w:rPr>
        <w:t>ому факту проведена проверка в порядке ст. 144-145 УПК РФ. По результатам проверки факт фиктивной постановки на учет иностранных граждан не выявлен.  Все иностранные граждане поставлены на учет.</w:t>
      </w:r>
    </w:p>
    <w:p w:rsidR="00190CF3" w:rsidRPr="00F12553" w:rsidRDefault="00190CF3" w:rsidP="00E3394C">
      <w:pPr>
        <w:pStyle w:val="a3"/>
        <w:ind w:firstLine="708"/>
        <w:jc w:val="both"/>
        <w:rPr>
          <w:rFonts w:ascii="Times New Roman" w:hAnsi="Times New Roman"/>
        </w:rPr>
      </w:pPr>
      <w:r w:rsidRPr="00F12553">
        <w:rPr>
          <w:rFonts w:ascii="Times New Roman" w:hAnsi="Times New Roman"/>
        </w:rPr>
        <w:t xml:space="preserve">В 2021 году факты массового незаконного пребывания иностранных граждан и лиц без гражданства на территории ГО </w:t>
      </w:r>
      <w:r w:rsidR="00E70962">
        <w:rPr>
          <w:rFonts w:ascii="Times New Roman" w:hAnsi="Times New Roman"/>
        </w:rPr>
        <w:t>Волчанск</w:t>
      </w:r>
      <w:r w:rsidRPr="00F12553">
        <w:rPr>
          <w:rFonts w:ascii="Times New Roman" w:hAnsi="Times New Roman"/>
        </w:rPr>
        <w:t xml:space="preserve"> не выявлялись. </w:t>
      </w:r>
    </w:p>
    <w:p w:rsidR="00190CF3" w:rsidRPr="00F12553" w:rsidRDefault="00190CF3" w:rsidP="00E3394C">
      <w:pPr>
        <w:pStyle w:val="a5"/>
        <w:spacing w:line="240" w:lineRule="auto"/>
        <w:ind w:firstLine="708"/>
        <w:rPr>
          <w:b/>
          <w:i/>
          <w:sz w:val="22"/>
          <w:szCs w:val="22"/>
        </w:rPr>
      </w:pPr>
      <w:r w:rsidRPr="00F12553">
        <w:rPr>
          <w:rFonts w:eastAsia="Batang"/>
          <w:bCs/>
          <w:sz w:val="22"/>
          <w:szCs w:val="22"/>
        </w:rPr>
        <w:t xml:space="preserve">На территории городского округа </w:t>
      </w:r>
      <w:r w:rsidR="00E70962">
        <w:rPr>
          <w:rFonts w:eastAsia="Batang"/>
          <w:bCs/>
          <w:sz w:val="22"/>
          <w:szCs w:val="22"/>
        </w:rPr>
        <w:t>Волчанск</w:t>
      </w:r>
      <w:r w:rsidRPr="00F12553">
        <w:rPr>
          <w:rFonts w:eastAsia="Batang"/>
          <w:bCs/>
          <w:sz w:val="22"/>
          <w:szCs w:val="22"/>
        </w:rPr>
        <w:t xml:space="preserve"> иностранными гражданами и лицами без гражданства преступлений не совершалось, </w:t>
      </w:r>
      <w:r w:rsidRPr="00F12553">
        <w:rPr>
          <w:sz w:val="22"/>
          <w:szCs w:val="22"/>
        </w:rPr>
        <w:t>этнических анклавов не выявлено.</w:t>
      </w:r>
    </w:p>
    <w:p w:rsidR="00E3394C" w:rsidRPr="00E3394C" w:rsidRDefault="00190CF3" w:rsidP="00E3394C">
      <w:pPr>
        <w:pStyle w:val="a3"/>
        <w:ind w:firstLine="708"/>
        <w:jc w:val="both"/>
        <w:rPr>
          <w:rFonts w:ascii="Times New Roman" w:eastAsia="Batang" w:hAnsi="Times New Roman"/>
          <w:bCs/>
        </w:rPr>
      </w:pPr>
      <w:r w:rsidRPr="00F12553">
        <w:rPr>
          <w:rFonts w:ascii="Times New Roman" w:eastAsia="Batang" w:hAnsi="Times New Roman"/>
          <w:bCs/>
        </w:rPr>
        <w:t xml:space="preserve">Оперативная обстановка на территории обслуживания </w:t>
      </w:r>
      <w:proofErr w:type="spellStart"/>
      <w:r w:rsidRPr="00F12553">
        <w:rPr>
          <w:rFonts w:ascii="Times New Roman" w:eastAsia="Batang" w:hAnsi="Times New Roman"/>
          <w:bCs/>
        </w:rPr>
        <w:t>О</w:t>
      </w:r>
      <w:r w:rsidR="00E70962">
        <w:rPr>
          <w:rFonts w:ascii="Times New Roman" w:eastAsia="Batang" w:hAnsi="Times New Roman"/>
          <w:bCs/>
        </w:rPr>
        <w:t>е</w:t>
      </w:r>
      <w:r w:rsidRPr="00F12553">
        <w:rPr>
          <w:rFonts w:ascii="Times New Roman" w:eastAsia="Batang" w:hAnsi="Times New Roman"/>
          <w:bCs/>
        </w:rPr>
        <w:t>П</w:t>
      </w:r>
      <w:proofErr w:type="spellEnd"/>
      <w:r w:rsidRPr="00F12553">
        <w:rPr>
          <w:rFonts w:ascii="Times New Roman" w:eastAsia="Batang" w:hAnsi="Times New Roman"/>
          <w:bCs/>
        </w:rPr>
        <w:t xml:space="preserve"> №</w:t>
      </w:r>
      <w:r w:rsidR="00E70962">
        <w:rPr>
          <w:rFonts w:ascii="Times New Roman" w:eastAsia="Batang" w:hAnsi="Times New Roman"/>
          <w:bCs/>
        </w:rPr>
        <w:t xml:space="preserve"> 10</w:t>
      </w:r>
      <w:r w:rsidRPr="00F12553">
        <w:rPr>
          <w:rFonts w:ascii="Times New Roman" w:eastAsia="Batang" w:hAnsi="Times New Roman"/>
          <w:bCs/>
        </w:rPr>
        <w:t xml:space="preserve"> МО МВД России «Краснотурьинский» остается стабильной и находится под контролем, предпосылки для ее дестабилизации отсутствуют.</w:t>
      </w:r>
    </w:p>
    <w:sectPr w:rsidR="00E3394C" w:rsidRPr="00E3394C" w:rsidSect="00A007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A1A"/>
    <w:multiLevelType w:val="hybridMultilevel"/>
    <w:tmpl w:val="3D98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078A"/>
    <w:rsid w:val="00190CF3"/>
    <w:rsid w:val="0025644E"/>
    <w:rsid w:val="00416289"/>
    <w:rsid w:val="00631C1E"/>
    <w:rsid w:val="00682C67"/>
    <w:rsid w:val="007265DB"/>
    <w:rsid w:val="008F4883"/>
    <w:rsid w:val="00972883"/>
    <w:rsid w:val="00A0078A"/>
    <w:rsid w:val="00B2718E"/>
    <w:rsid w:val="00CA1D4D"/>
    <w:rsid w:val="00DD5442"/>
    <w:rsid w:val="00E26D37"/>
    <w:rsid w:val="00E3394C"/>
    <w:rsid w:val="00E70962"/>
    <w:rsid w:val="00E91488"/>
    <w:rsid w:val="00F12553"/>
    <w:rsid w:val="00F7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007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078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0078A"/>
    <w:rPr>
      <w:rFonts w:ascii="Calibri" w:eastAsia="Times New Roman" w:hAnsi="Calibri" w:cs="Times New Roman"/>
    </w:rPr>
  </w:style>
  <w:style w:type="paragraph" w:customStyle="1" w:styleId="a7">
    <w:name w:val="Заголовок"/>
    <w:basedOn w:val="a"/>
    <w:next w:val="a5"/>
    <w:qFormat/>
    <w:rsid w:val="00190CF3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F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окумент ИКСО"/>
    <w:basedOn w:val="a"/>
    <w:rsid w:val="008F488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4">
    <w:name w:val="Загл.14"/>
    <w:basedOn w:val="a"/>
    <w:rsid w:val="008F488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007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078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0078A"/>
    <w:rPr>
      <w:rFonts w:ascii="Calibri" w:eastAsia="Times New Roman" w:hAnsi="Calibri" w:cs="Times New Roman"/>
    </w:rPr>
  </w:style>
  <w:style w:type="paragraph" w:customStyle="1" w:styleId="a7">
    <w:name w:val="Заголовок"/>
    <w:basedOn w:val="a"/>
    <w:next w:val="a5"/>
    <w:qFormat/>
    <w:rsid w:val="00190CF3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F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окумент ИКСО"/>
    <w:basedOn w:val="a"/>
    <w:rsid w:val="008F488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4">
    <w:name w:val="Загл.14"/>
    <w:basedOn w:val="a"/>
    <w:rsid w:val="008F488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Орг. отдел ПК1</cp:lastModifiedBy>
  <cp:revision>7</cp:revision>
  <cp:lastPrinted>2021-12-21T10:23:00Z</cp:lastPrinted>
  <dcterms:created xsi:type="dcterms:W3CDTF">2022-03-29T03:53:00Z</dcterms:created>
  <dcterms:modified xsi:type="dcterms:W3CDTF">2022-04-01T06:31:00Z</dcterms:modified>
</cp:coreProperties>
</file>