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 работе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Координационного совета по инвестициям и развитию предпринимательства в Волчанском городском округе в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Координационный</w:t>
        <w:tab/>
        <w:t>Совет по инвестициям и развитию предпринимательства при главе Волчанского городского округа утвержден постановлением главы  Волчанского городского округа  № 553 от 28.07.2015 г. 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совета входят представители общественных предпринимательских объединений; предприниматели; руководители малых предприятий, осуществляющих деятельность на территории Волчанского городского округа; специалисты администрации Волчанского городского округа. Заседания Совета проводились в соответствии с Планом работы администрации Волчанского городского округа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год, </w:t>
      </w:r>
      <w:r>
        <w:rPr>
          <w:rFonts w:cs="Times New Roman" w:ascii="Times New Roman" w:hAnsi="Times New Roman"/>
          <w:sz w:val="28"/>
          <w:szCs w:val="28"/>
        </w:rPr>
        <w:t>с учетом введения ограничений из-за распространения новой коронавирусной инфекции</w:t>
      </w:r>
      <w:r>
        <w:rPr>
          <w:rFonts w:cs="Times New Roman" w:ascii="Times New Roman" w:hAnsi="Times New Roman"/>
          <w:sz w:val="28"/>
          <w:szCs w:val="28"/>
        </w:rPr>
        <w:t xml:space="preserve">. Проведено </w:t>
      </w:r>
      <w:r>
        <w:rPr>
          <w:rFonts w:cs="Times New Roman" w:ascii="Times New Roman" w:hAnsi="Times New Roman"/>
          <w:sz w:val="28"/>
          <w:szCs w:val="28"/>
        </w:rPr>
        <w:t>три</w:t>
      </w:r>
      <w:r>
        <w:rPr>
          <w:rFonts w:cs="Times New Roman" w:ascii="Times New Roman" w:hAnsi="Times New Roman"/>
          <w:sz w:val="28"/>
          <w:szCs w:val="28"/>
        </w:rPr>
        <w:t xml:space="preserve"> заседани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, рассмотрено </w:t>
      </w:r>
      <w:r>
        <w:rPr>
          <w:rFonts w:cs="Times New Roman" w:ascii="Times New Roman" w:hAnsi="Times New Roman"/>
          <w:color w:val="000000"/>
          <w:sz w:val="28"/>
          <w:szCs w:val="28"/>
        </w:rPr>
        <w:t>17</w:t>
      </w:r>
      <w:r>
        <w:rPr>
          <w:rFonts w:cs="Times New Roman" w:ascii="Times New Roman" w:hAnsi="Times New Roman"/>
          <w:sz w:val="28"/>
          <w:szCs w:val="28"/>
        </w:rPr>
        <w:t xml:space="preserve"> вопросов.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рассмотренных вопросов: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22.03.2021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cs="Times New Roman"/>
          <w:color w:val="000000"/>
          <w:sz w:val="28"/>
          <w:szCs w:val="28"/>
        </w:rPr>
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>Об итогах работы Фонда «Волчанский фонд поддержки малого предпринимательства» в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/>
          <w:color w:val="000000"/>
          <w:sz w:val="28"/>
          <w:szCs w:val="28"/>
        </w:rPr>
        <w:t xml:space="preserve"> году и планах работы на 2021 год.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cs="Times New Roman"/>
          <w:color w:val="000000"/>
          <w:sz w:val="28"/>
          <w:szCs w:val="28"/>
        </w:rPr>
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/>
          <w:color w:val="000000"/>
          <w:sz w:val="28"/>
          <w:szCs w:val="28"/>
        </w:rPr>
        <w:t xml:space="preserve"> году.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cs="Times New Roman"/>
          <w:color w:val="000000"/>
          <w:sz w:val="28"/>
          <w:szCs w:val="28"/>
        </w:rPr>
        <w:t xml:space="preserve">Проведение публичных консультаций по постановлению главы Волчанского городского округа </w:t>
      </w:r>
      <w:r>
        <w:rPr>
          <w:rFonts w:cs="Times New Roman"/>
          <w:color w:val="000000"/>
          <w:sz w:val="28"/>
          <w:szCs w:val="28"/>
        </w:rPr>
        <w:t>от 23.01.2017 года № 36 «Об утверждении схемы рекламных конструкций на территории Волчанского городского округа».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cs="Times New Roman"/>
          <w:color w:val="000000"/>
          <w:sz w:val="28"/>
          <w:szCs w:val="28"/>
        </w:rPr>
        <w:t>Утверждение Доклада об организации системы внутреннего обеспечения соответствия деятельности органов местного самоуправления Волчанского городского округа требованиям антимонопольного законодательства за 2020 год.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Web"/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  <w:color w:val="000000"/>
          <w:sz w:val="28"/>
          <w:szCs w:val="28"/>
        </w:rPr>
        <w:t>30.06.2021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Об организации санитарной очистки территорий, прилегающих к предприятиям торговли, бытового обслуживания, общественного питания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Проведение публичных консультаций по постановлению главы Волчанского городского округа от 18.05.2018 года № 216 «Об утверждении Порядка проведения конкурсного отбора проектов инициативного бюджетирования и состава конкурсной комиссии на территории Волчанского городского округа».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Autospacing="0" w:before="0" w:afterAutospacing="0" w:after="0"/>
        <w:ind w:left="72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О соблюдении санитарно-эпидемиологических требований по защите от распространения новой коронавирусной инфекции на объектах торговли.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firstLine="709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15.11.2021 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исполнении протоколов совещаний АО «Федеральная корпорация по развитию МСП» в части имущественной поддержки субъектов малого и среднего предпринимательства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Об организации санитарной очистки территорий, прилегающих к предприятиям торговли, бытового обслуживания, общественного питания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О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проведении выставок-ярмарок в целях пропаганды и популяризации предпринимательской деятельности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Проведение публичных консультаций по постановлению главы Волчанского городского округа от 26.09.2017 года № 461 «Об утверждении дорожной карты по реализации целевой модели «Постановка на кадастровый учет земельных участков и объектов недвижимого имущества на территории Волчанского городского округа».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Об организации работы с субъектами малого и среднего предпринимательства по созданию новых рабочих мест, включая впервые зарегистрированных индивидуальных предпринимателей.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О проведенных комиссионных проверках с целью выявления фактов несанкционированной торговли.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Проведение публичных консультаций по постановлению главы Волчанского городского округа от 25.10.2018 года № 488 «Об утверждении административного регламента «Выдача разрешения на использование земель и земельных участков без предоставления земельных участков и установления сервитута» на территории Волчанского городского округа».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 проведении вакцинации работников торговли от новой коронавирусной инфекции.</w:t>
      </w:r>
    </w:p>
    <w:p>
      <w:pPr>
        <w:pStyle w:val="Normal"/>
        <w:widowControl/>
        <w:suppressAutoHyphens w:val="true"/>
        <w:bidi w:val="0"/>
        <w:spacing w:lineRule="auto" w:line="240" w:beforeAutospacing="0" w:before="0" w:afterAutospacing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9. О соблюдении ограничительных мер, направленных на борьбу с распространением новой коронавирусной инфекции, на предприятиях торговли.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всей соответствующей информацией можно ознакомиться на официальном сайте Волчанского городского округа по ссылке http://volchansk-adm.ru/economy/invest/.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09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a29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LibreOffice/7.1.7.2$Windows_X86_64 LibreOffice_project/c6a4e3954236145e2acb0b65f68614365aeee33f</Application>
  <AppVersion>15.0000</AppVersion>
  <DocSecurity>0</DocSecurity>
  <Pages>2</Pages>
  <Words>502</Words>
  <Characters>3863</Characters>
  <CharactersWithSpaces>4346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2020-04-30T09:23:00Z</dcterms:created>
  <dc:creator>Экономический отдел</dc:creator>
  <dc:description/>
  <dc:language>ru-RU</dc:language>
  <cp:lastModifiedBy/>
  <dcterms:modified xsi:type="dcterms:W3CDTF">2022-02-09T17:01:42Z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