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2973A4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30215F" w:rsidRPr="002C07C1" w:rsidRDefault="0030215F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483089" w:rsidP="004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</w:t>
      </w:r>
      <w:r w:rsidR="009A055F">
        <w:rPr>
          <w:rFonts w:ascii="Times New Roman" w:hAnsi="Times New Roman" w:cs="Times New Roman"/>
          <w:sz w:val="24"/>
          <w:szCs w:val="24"/>
        </w:rPr>
        <w:t>2020 года в 1</w:t>
      </w:r>
      <w:r w:rsidR="000E704C">
        <w:rPr>
          <w:rFonts w:ascii="Times New Roman" w:hAnsi="Times New Roman" w:cs="Times New Roman"/>
          <w:sz w:val="24"/>
          <w:szCs w:val="24"/>
        </w:rPr>
        <w:t>0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80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01B07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</w:t>
      </w:r>
      <w:r w:rsidR="001914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</w:t>
      </w:r>
      <w:r w:rsidR="00AC598F">
        <w:rPr>
          <w:rFonts w:ascii="Times New Roman" w:hAnsi="Times New Roman" w:cs="Times New Roman"/>
          <w:sz w:val="24"/>
          <w:szCs w:val="24"/>
        </w:rPr>
        <w:t xml:space="preserve"> </w:t>
      </w:r>
      <w:r w:rsidR="00D8067D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 w:rsidR="00164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2973A4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A4" w:rsidRPr="002061D3" w:rsidRDefault="002973A4" w:rsidP="008A6D57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2973A4" w:rsidRDefault="00D00D29" w:rsidP="008A6D57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9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3A4" w:rsidRPr="00A84233">
        <w:rPr>
          <w:rFonts w:ascii="Times New Roman" w:hAnsi="Times New Roman" w:cs="Times New Roman"/>
          <w:sz w:val="24"/>
          <w:szCs w:val="24"/>
        </w:rPr>
        <w:t>Вервейн А.В</w:t>
      </w:r>
      <w:r w:rsidRPr="00A84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29" w:rsidRDefault="002973A4" w:rsidP="008A6D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9"/>
        <w:gridCol w:w="2707"/>
      </w:tblGrid>
      <w:tr w:rsidR="00D00D29" w:rsidTr="00B5453C">
        <w:trPr>
          <w:trHeight w:val="748"/>
        </w:trPr>
        <w:tc>
          <w:tcPr>
            <w:tcW w:w="7169" w:type="dxa"/>
          </w:tcPr>
          <w:p w:rsidR="00D00D29" w:rsidRDefault="00D00D29" w:rsidP="008A6D57">
            <w:pPr>
              <w:pStyle w:val="ConsPlusNonformat"/>
              <w:widowControl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707" w:type="dxa"/>
          </w:tcPr>
          <w:p w:rsidR="00916076" w:rsidRDefault="00916076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8A6D57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Бородулина И.В</w:t>
            </w:r>
            <w:r w:rsidR="0033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D29" w:rsidTr="00B5453C">
        <w:trPr>
          <w:trHeight w:val="748"/>
        </w:trPr>
        <w:tc>
          <w:tcPr>
            <w:tcW w:w="7169" w:type="dxa"/>
          </w:tcPr>
          <w:p w:rsidR="00D00D29" w:rsidRDefault="00D00D29" w:rsidP="008A6D57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707" w:type="dxa"/>
          </w:tcPr>
          <w:p w:rsidR="00916076" w:rsidRDefault="00916076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Михайлова А.В</w:t>
            </w:r>
            <w:r w:rsidR="00CA6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D29" w:rsidTr="00B5453C">
        <w:trPr>
          <w:trHeight w:val="392"/>
        </w:trPr>
        <w:tc>
          <w:tcPr>
            <w:tcW w:w="7169" w:type="dxa"/>
          </w:tcPr>
          <w:p w:rsidR="00D00D29" w:rsidRPr="00BC2845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Отдела образования ВГО</w:t>
            </w:r>
          </w:p>
        </w:tc>
        <w:tc>
          <w:tcPr>
            <w:tcW w:w="2707" w:type="dxa"/>
          </w:tcPr>
          <w:p w:rsidR="00D00D29" w:rsidRPr="00BC2845" w:rsidRDefault="00D00D29" w:rsidP="00652B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BBF">
              <w:rPr>
                <w:rFonts w:ascii="Times New Roman" w:hAnsi="Times New Roman" w:cs="Times New Roman"/>
                <w:sz w:val="24"/>
                <w:szCs w:val="24"/>
              </w:rPr>
              <w:t>Адельфинская О.В.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D29" w:rsidTr="00B5453C">
        <w:trPr>
          <w:trHeight w:val="373"/>
        </w:trPr>
        <w:tc>
          <w:tcPr>
            <w:tcW w:w="7169" w:type="dxa"/>
          </w:tcPr>
          <w:p w:rsidR="00D00D29" w:rsidRPr="00BC2845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«КЦСОН»</w:t>
            </w:r>
          </w:p>
        </w:tc>
        <w:tc>
          <w:tcPr>
            <w:tcW w:w="2707" w:type="dxa"/>
          </w:tcPr>
          <w:p w:rsidR="00D00D29" w:rsidRPr="00BC2845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D00D29" w:rsidTr="00B5453C">
        <w:trPr>
          <w:trHeight w:val="373"/>
        </w:trPr>
        <w:tc>
          <w:tcPr>
            <w:tcW w:w="7169" w:type="dxa"/>
          </w:tcPr>
          <w:p w:rsidR="00D00D29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Карпинска</w:t>
            </w:r>
            <w:r w:rsidR="00C24701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Волчанска</w:t>
            </w:r>
          </w:p>
        </w:tc>
        <w:tc>
          <w:tcPr>
            <w:tcW w:w="2707" w:type="dxa"/>
          </w:tcPr>
          <w:p w:rsidR="00D00D29" w:rsidRPr="00BC2845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Клусов С.В.</w:t>
            </w:r>
          </w:p>
        </w:tc>
      </w:tr>
      <w:tr w:rsidR="00A10DA4" w:rsidTr="00B5453C">
        <w:trPr>
          <w:trHeight w:val="373"/>
        </w:trPr>
        <w:tc>
          <w:tcPr>
            <w:tcW w:w="7169" w:type="dxa"/>
          </w:tcPr>
          <w:p w:rsidR="00A10DA4" w:rsidRDefault="00C0069A" w:rsidP="00C006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ЕДДС</w:t>
            </w:r>
          </w:p>
        </w:tc>
        <w:tc>
          <w:tcPr>
            <w:tcW w:w="2707" w:type="dxa"/>
          </w:tcPr>
          <w:p w:rsidR="00A10DA4" w:rsidRDefault="00960BF6" w:rsidP="00C006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C0069A">
              <w:rPr>
                <w:rFonts w:ascii="Times New Roman" w:hAnsi="Times New Roman" w:cs="Times New Roman"/>
                <w:bCs/>
                <w:sz w:val="24"/>
                <w:szCs w:val="24"/>
              </w:rPr>
              <w:t>Шотт</w:t>
            </w:r>
            <w:proofErr w:type="spellEnd"/>
            <w:r w:rsidR="00C00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10DA4" w:rsidTr="00B5453C">
        <w:trPr>
          <w:trHeight w:val="373"/>
        </w:trPr>
        <w:tc>
          <w:tcPr>
            <w:tcW w:w="7169" w:type="dxa"/>
          </w:tcPr>
          <w:p w:rsidR="00A10DA4" w:rsidRDefault="002A6370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0DA4" w:rsidRPr="00BC2845">
              <w:rPr>
                <w:rFonts w:ascii="Times New Roman" w:hAnsi="Times New Roman" w:cs="Times New Roman"/>
                <w:sz w:val="24"/>
                <w:szCs w:val="24"/>
              </w:rPr>
              <w:t>иректор МАУК «КДЦ» ВГО</w:t>
            </w:r>
          </w:p>
        </w:tc>
        <w:tc>
          <w:tcPr>
            <w:tcW w:w="2707" w:type="dxa"/>
          </w:tcPr>
          <w:p w:rsidR="00A10DA4" w:rsidRPr="00BC2845" w:rsidRDefault="00A10DA4" w:rsidP="007E7D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D0B">
              <w:rPr>
                <w:rFonts w:ascii="Times New Roman" w:hAnsi="Times New Roman" w:cs="Times New Roman"/>
                <w:sz w:val="24"/>
                <w:szCs w:val="24"/>
              </w:rPr>
              <w:t>Изосимова Р.Р.</w:t>
            </w:r>
          </w:p>
        </w:tc>
      </w:tr>
      <w:tr w:rsidR="00D00D29" w:rsidTr="00B5453C">
        <w:trPr>
          <w:trHeight w:val="373"/>
        </w:trPr>
        <w:tc>
          <w:tcPr>
            <w:tcW w:w="7169" w:type="dxa"/>
          </w:tcPr>
          <w:p w:rsidR="00D00D29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УСП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</w:tc>
        <w:tc>
          <w:tcPr>
            <w:tcW w:w="2707" w:type="dxa"/>
          </w:tcPr>
          <w:p w:rsidR="00D00D29" w:rsidRPr="00BC2845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00D29" w:rsidTr="00B5453C">
        <w:trPr>
          <w:trHeight w:val="748"/>
        </w:trPr>
        <w:tc>
          <w:tcPr>
            <w:tcW w:w="7169" w:type="dxa"/>
          </w:tcPr>
          <w:p w:rsidR="00B5453C" w:rsidRPr="00B5453C" w:rsidRDefault="000E704C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r w:rsidR="00D00D29" w:rsidRPr="00B54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</w:t>
            </w:r>
            <w:r w:rsidR="00D00D29" w:rsidRPr="00B5453C">
              <w:rPr>
                <w:rFonts w:ascii="Times New Roman" w:hAnsi="Times New Roman" w:cs="Times New Roman"/>
                <w:bCs/>
                <w:sz w:val="24"/>
                <w:szCs w:val="24"/>
              </w:rPr>
              <w:t>«Волчанская городская больница»</w:t>
            </w:r>
          </w:p>
          <w:p w:rsidR="00D00D29" w:rsidRPr="00B5453C" w:rsidRDefault="00D00D29" w:rsidP="00B5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3C" w:rsidRPr="00B5453C" w:rsidRDefault="00483089" w:rsidP="00B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453C" w:rsidRPr="00B5453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</w:t>
            </w:r>
            <w:proofErr w:type="spellStart"/>
            <w:r w:rsidR="00B5453C" w:rsidRPr="00B5453C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="00B5453C" w:rsidRPr="00B5453C">
              <w:rPr>
                <w:rFonts w:ascii="Times New Roman" w:hAnsi="Times New Roman" w:cs="Times New Roman"/>
                <w:sz w:val="24"/>
                <w:szCs w:val="24"/>
              </w:rPr>
              <w:t xml:space="preserve"> №10 МО МВД России «Краснотурьинский»</w:t>
            </w:r>
          </w:p>
          <w:p w:rsidR="00B5453C" w:rsidRPr="00B5453C" w:rsidRDefault="00B5453C" w:rsidP="00B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3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лейтенант полиции                                                                                          </w:t>
            </w:r>
          </w:p>
          <w:p w:rsidR="00B5453C" w:rsidRPr="00B5453C" w:rsidRDefault="00B5453C" w:rsidP="00B5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B5453C" w:rsidRPr="00B5453C" w:rsidRDefault="00AC598F" w:rsidP="00B545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704C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  <w:p w:rsidR="00B5453C" w:rsidRPr="00B5453C" w:rsidRDefault="00B5453C" w:rsidP="00B54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70" w:rsidRPr="00B5453C" w:rsidRDefault="0030215F" w:rsidP="00B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089">
              <w:rPr>
                <w:rFonts w:ascii="Times New Roman" w:hAnsi="Times New Roman" w:cs="Times New Roman"/>
                <w:sz w:val="24"/>
                <w:szCs w:val="24"/>
              </w:rPr>
              <w:t>Швед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6009" w:rsidRDefault="00CA6009" w:rsidP="00960B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067D" w:rsidRPr="00064CCE" w:rsidRDefault="00D8067D" w:rsidP="002241DB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73A4" w:rsidRPr="00864422" w:rsidRDefault="007963DA" w:rsidP="00864422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</w:pPr>
      <w:r>
        <w:rPr>
          <w:rFonts w:ascii="Times New Roman" w:hAnsi="Times New Roman" w:cs="Times New Roman"/>
          <w:b/>
          <w:lang w:val="en-US"/>
        </w:rPr>
        <w:t>I</w:t>
      </w:r>
      <w:r w:rsidR="00746F50">
        <w:t xml:space="preserve">. </w:t>
      </w:r>
      <w:r w:rsidR="00652BBF">
        <w:rPr>
          <w:rFonts w:ascii="Times New Roman" w:hAnsi="Times New Roman" w:cs="Times New Roman"/>
          <w:b/>
          <w:sz w:val="24"/>
          <w:szCs w:val="24"/>
        </w:rPr>
        <w:t>О ситуации правонарушений на территории Волчанского городского округа</w:t>
      </w:r>
    </w:p>
    <w:p w:rsidR="00A9095C" w:rsidRDefault="00746F50" w:rsidP="00A9095C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652BBF">
        <w:rPr>
          <w:rFonts w:ascii="Times New Roman" w:hAnsi="Times New Roman" w:cs="Times New Roman"/>
          <w:sz w:val="24"/>
          <w:szCs w:val="24"/>
        </w:rPr>
        <w:t>Швед В.В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53C">
        <w:rPr>
          <w:rFonts w:ascii="Times New Roman" w:hAnsi="Times New Roman" w:cs="Times New Roman"/>
          <w:sz w:val="24"/>
          <w:szCs w:val="24"/>
        </w:rPr>
        <w:t>)</w:t>
      </w:r>
    </w:p>
    <w:p w:rsidR="00C24701" w:rsidRDefault="00652BBF" w:rsidP="0030215F">
      <w:pPr>
        <w:pStyle w:val="a3"/>
        <w:numPr>
          <w:ilvl w:val="0"/>
          <w:numId w:val="13"/>
        </w:num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 w:rsidR="00746F50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746F50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="00746F50">
        <w:rPr>
          <w:rFonts w:ascii="Times New Roman" w:hAnsi="Times New Roman" w:cs="Times New Roman"/>
          <w:sz w:val="24"/>
          <w:szCs w:val="24"/>
        </w:rPr>
        <w:t xml:space="preserve"> № 10 МО МВД России «Краснотурьинский» старший лейтенант полиции</w:t>
      </w:r>
      <w:r w:rsidR="00C24701" w:rsidRPr="009A0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Швед В.В. </w:t>
      </w:r>
      <w:r w:rsidR="00C24701">
        <w:rPr>
          <w:rFonts w:ascii="Times New Roman" w:hAnsi="Times New Roman" w:cs="Times New Roman"/>
          <w:sz w:val="24"/>
          <w:szCs w:val="24"/>
        </w:rPr>
        <w:t xml:space="preserve"> </w:t>
      </w:r>
      <w:r w:rsidR="00C24701" w:rsidRPr="009A055F">
        <w:rPr>
          <w:rFonts w:ascii="Times New Roman" w:eastAsia="Calibri" w:hAnsi="Times New Roman" w:cs="Times New Roman"/>
          <w:sz w:val="24"/>
          <w:szCs w:val="24"/>
        </w:rPr>
        <w:t>принять к сведению</w:t>
      </w:r>
      <w:r w:rsidR="00D61180">
        <w:rPr>
          <w:rFonts w:ascii="Times New Roman" w:eastAsia="Calibri" w:hAnsi="Times New Roman" w:cs="Times New Roman"/>
          <w:sz w:val="24"/>
          <w:szCs w:val="24"/>
        </w:rPr>
        <w:t xml:space="preserve"> (информация прилагается)</w:t>
      </w:r>
      <w:r w:rsidR="00C24701" w:rsidRPr="009A05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0BF6" w:rsidRDefault="00960BF6" w:rsidP="0030215F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851"/>
        <w:jc w:val="both"/>
      </w:pPr>
      <w:r>
        <w:t xml:space="preserve">Членам </w:t>
      </w:r>
      <w:r w:rsidR="00B5453C">
        <w:t>комиссии проводить</w:t>
      </w:r>
      <w:r w:rsidRPr="00960BF6">
        <w:t xml:space="preserve"> рейды по соблюдению комендантского часа несовершеннолетними и по местам проживания несовершеннолетних, состоящих на учете в ТКДН и ЗП </w:t>
      </w:r>
      <w:r>
        <w:t>и ПДН.</w:t>
      </w:r>
    </w:p>
    <w:p w:rsidR="00BC3FD6" w:rsidRDefault="00B5453C" w:rsidP="00B5453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  <w:r>
        <w:t xml:space="preserve">Срок: </w:t>
      </w:r>
      <w:r w:rsidR="00960BF6">
        <w:t xml:space="preserve"> </w:t>
      </w:r>
      <w:r w:rsidR="002A6BCD">
        <w:t xml:space="preserve"> </w:t>
      </w:r>
      <w:r w:rsidR="00E221EC">
        <w:t xml:space="preserve"> постоянно</w:t>
      </w:r>
    </w:p>
    <w:p w:rsidR="00E221EC" w:rsidRPr="00E221EC" w:rsidRDefault="00E221EC" w:rsidP="00E221E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1EC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Pr="00E221EC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E221EC">
        <w:rPr>
          <w:rFonts w:ascii="Times New Roman" w:hAnsi="Times New Roman" w:cs="Times New Roman"/>
          <w:sz w:val="24"/>
          <w:szCs w:val="24"/>
        </w:rPr>
        <w:t xml:space="preserve"> (Клусов С.В.), </w:t>
      </w:r>
      <w:r w:rsidRPr="00E221EC">
        <w:rPr>
          <w:rFonts w:ascii="Times New Roman" w:hAnsi="Times New Roman"/>
          <w:sz w:val="24"/>
          <w:szCs w:val="24"/>
        </w:rPr>
        <w:t>Отделу образования (Адельфинская О.В.):</w:t>
      </w:r>
    </w:p>
    <w:p w:rsidR="00E221EC" w:rsidRPr="000D1639" w:rsidRDefault="00E221EC" w:rsidP="00E221EC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639">
        <w:rPr>
          <w:rFonts w:ascii="Times New Roman" w:hAnsi="Times New Roman"/>
          <w:sz w:val="24"/>
          <w:szCs w:val="24"/>
        </w:rPr>
        <w:lastRenderedPageBreak/>
        <w:t xml:space="preserve">Проводить комплексную работу в отношении несовершеннолетних, состоящих на </w:t>
      </w:r>
      <w:proofErr w:type="spellStart"/>
      <w:r w:rsidRPr="000D1639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0D1639">
        <w:rPr>
          <w:rFonts w:ascii="Times New Roman" w:hAnsi="Times New Roman"/>
          <w:sz w:val="24"/>
          <w:szCs w:val="24"/>
        </w:rPr>
        <w:t xml:space="preserve"> учете, определить занятость трудных несовершеннолетних. </w:t>
      </w:r>
    </w:p>
    <w:p w:rsidR="00E221EC" w:rsidRPr="000D1639" w:rsidRDefault="00E221EC" w:rsidP="00E221E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639">
        <w:rPr>
          <w:rFonts w:ascii="Times New Roman" w:hAnsi="Times New Roman"/>
          <w:sz w:val="24"/>
          <w:szCs w:val="24"/>
        </w:rPr>
        <w:t>Срок: постоянно</w:t>
      </w:r>
    </w:p>
    <w:p w:rsidR="00E221EC" w:rsidRPr="000E0C47" w:rsidRDefault="00E221EC" w:rsidP="00E221EC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сравнение</w:t>
      </w:r>
      <w:r w:rsidRPr="000E0C47">
        <w:rPr>
          <w:rFonts w:ascii="Times New Roman" w:hAnsi="Times New Roman" w:cs="Times New Roman"/>
          <w:sz w:val="24"/>
          <w:szCs w:val="24"/>
        </w:rPr>
        <w:t xml:space="preserve"> списк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E0C47">
        <w:rPr>
          <w:rFonts w:ascii="Times New Roman" w:hAnsi="Times New Roman" w:cs="Times New Roman"/>
          <w:sz w:val="24"/>
          <w:szCs w:val="24"/>
        </w:rPr>
        <w:t xml:space="preserve"> по учетам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в </w:t>
      </w:r>
      <w:r w:rsidRPr="000E0C47">
        <w:rPr>
          <w:rFonts w:ascii="Times New Roman" w:hAnsi="Times New Roman" w:cs="Times New Roman"/>
          <w:sz w:val="24"/>
          <w:szCs w:val="24"/>
        </w:rPr>
        <w:t xml:space="preserve">ПДН и </w:t>
      </w:r>
      <w:proofErr w:type="spellStart"/>
      <w:r w:rsidRPr="000E0C47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0E0C47">
        <w:rPr>
          <w:rFonts w:ascii="Times New Roman" w:hAnsi="Times New Roman" w:cs="Times New Roman"/>
          <w:sz w:val="24"/>
          <w:szCs w:val="24"/>
        </w:rPr>
        <w:t>.</w:t>
      </w:r>
    </w:p>
    <w:p w:rsidR="00E221EC" w:rsidRDefault="00E221EC" w:rsidP="00E221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7C"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постоянно.</w:t>
      </w:r>
    </w:p>
    <w:p w:rsidR="00E221EC" w:rsidRPr="00801B07" w:rsidRDefault="00E221EC" w:rsidP="00E221EC">
      <w:pPr>
        <w:pStyle w:val="a3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B07">
        <w:rPr>
          <w:rFonts w:ascii="Times New Roman" w:eastAsia="Calibri" w:hAnsi="Times New Roman" w:cs="Times New Roman"/>
          <w:sz w:val="24"/>
          <w:szCs w:val="24"/>
        </w:rPr>
        <w:t>Организовать профилактичес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кую работу с несовершеннолетними и его </w:t>
      </w:r>
      <w:r w:rsidRPr="00801B07">
        <w:rPr>
          <w:rFonts w:ascii="Times New Roman" w:eastAsia="Calibri" w:hAnsi="Times New Roman" w:cs="Times New Roman"/>
          <w:sz w:val="24"/>
          <w:szCs w:val="24"/>
        </w:rPr>
        <w:t>семьей, оказать содействие в привлечении несовершеннолетнего к занятиям в клубах, кружках, секциях.</w:t>
      </w:r>
    </w:p>
    <w:p w:rsidR="00E221EC" w:rsidRPr="00882E67" w:rsidRDefault="00E221EC" w:rsidP="00E221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Срок: постоянно. </w:t>
      </w:r>
    </w:p>
    <w:p w:rsidR="00E221EC" w:rsidRDefault="00E221EC" w:rsidP="00E221EC">
      <w:pPr>
        <w:pStyle w:val="a3"/>
        <w:numPr>
          <w:ilvl w:val="0"/>
          <w:numId w:val="13"/>
        </w:numPr>
        <w:spacing w:after="0" w:line="240" w:lineRule="auto"/>
        <w:ind w:firstLine="2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1347">
        <w:rPr>
          <w:rFonts w:ascii="Times New Roman" w:hAnsi="Times New Roman" w:cs="Times New Roman"/>
          <w:sz w:val="24"/>
          <w:szCs w:val="24"/>
          <w:lang w:eastAsia="ru-RU"/>
        </w:rPr>
        <w:t>Отделу образования (Адельфинская О.В.):</w:t>
      </w:r>
    </w:p>
    <w:p w:rsidR="00E221EC" w:rsidRPr="000B1347" w:rsidRDefault="00E221EC" w:rsidP="00E221EC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134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Организовать работу в образовательных организациях:</w:t>
      </w:r>
    </w:p>
    <w:p w:rsidR="00E221EC" w:rsidRPr="00D33145" w:rsidRDefault="00E221EC" w:rsidP="00E221E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0B13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своевременному определению форм обучения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девиантным</w:t>
      </w:r>
      <w:proofErr w:type="spellEnd"/>
      <w:r w:rsidRPr="00D331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поведением для достижения положительных результатов в их учебной деятельности;</w:t>
      </w:r>
    </w:p>
    <w:p w:rsidR="00E221EC" w:rsidRPr="000B1347" w:rsidRDefault="00E221EC" w:rsidP="00E221EC">
      <w:pPr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3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использованию в работе с обучающимися всех имеющихся ресурсов образовательной организации, включая учительское шефство, привлечение членов родительского комитета, учителей-предметников, представителей Совета старшеклассников, совместное посещение обучающихся по месту проживания классным руков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одителем, социальным педагогом </w:t>
      </w:r>
      <w:r w:rsidRPr="000B13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представителями общественности;</w:t>
      </w:r>
      <w:proofErr w:type="gramEnd"/>
    </w:p>
    <w:p w:rsidR="00E221EC" w:rsidRPr="00E221EC" w:rsidRDefault="00E221EC" w:rsidP="00E221EC">
      <w:pPr>
        <w:pStyle w:val="a3"/>
        <w:numPr>
          <w:ilvl w:val="0"/>
          <w:numId w:val="12"/>
        </w:numPr>
        <w:spacing w:after="0" w:line="240" w:lineRule="auto"/>
        <w:ind w:left="0" w:right="3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педсоветах заслушивать учителей с положительными примерами по работе с трудными подростками.</w:t>
      </w:r>
    </w:p>
    <w:p w:rsidR="00E221EC" w:rsidRPr="00E221EC" w:rsidRDefault="00E221EC" w:rsidP="00E221EC">
      <w:pPr>
        <w:pStyle w:val="a3"/>
        <w:spacing w:after="0" w:line="240" w:lineRule="auto"/>
        <w:ind w:left="851" w:right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Срок: постоянно</w:t>
      </w:r>
    </w:p>
    <w:p w:rsidR="005617A2" w:rsidRDefault="005617A2" w:rsidP="007E399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C0069A" w:rsidRDefault="00C0069A" w:rsidP="007E399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C0069A" w:rsidRPr="00C00329" w:rsidRDefault="00C0069A" w:rsidP="007E399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5617A2" w:rsidRDefault="005617A2" w:rsidP="005617A2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9C2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gramStart"/>
      <w:r w:rsidR="00AC598F">
        <w:rPr>
          <w:rFonts w:ascii="Times New Roman" w:hAnsi="Times New Roman" w:cs="Times New Roman"/>
          <w:b/>
          <w:sz w:val="24"/>
          <w:szCs w:val="24"/>
        </w:rPr>
        <w:t>Организация  профилактических</w:t>
      </w:r>
      <w:proofErr w:type="gramEnd"/>
      <w:r w:rsidR="00AC598F">
        <w:rPr>
          <w:rFonts w:ascii="Times New Roman" w:hAnsi="Times New Roman" w:cs="Times New Roman"/>
          <w:b/>
          <w:sz w:val="24"/>
          <w:szCs w:val="24"/>
        </w:rPr>
        <w:t xml:space="preserve"> мероприятий проводимых субъектами профилактики в сфере незаконного оборота наркотиков</w:t>
      </w:r>
    </w:p>
    <w:p w:rsidR="005617A2" w:rsidRPr="007E3995" w:rsidRDefault="005617A2" w:rsidP="007E3995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7A2"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10 МО МВД России «Краснотурьинский» старший лейтенант полиции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98F">
        <w:rPr>
          <w:rFonts w:ascii="Times New Roman" w:hAnsi="Times New Roman" w:cs="Times New Roman"/>
          <w:sz w:val="24"/>
          <w:szCs w:val="24"/>
        </w:rPr>
        <w:t>Швед В.В.</w:t>
      </w:r>
      <w:r w:rsidR="007E3995">
        <w:rPr>
          <w:rFonts w:ascii="Times New Roman" w:hAnsi="Times New Roman" w:cs="Times New Roman"/>
          <w:sz w:val="24"/>
          <w:szCs w:val="24"/>
        </w:rPr>
        <w:t xml:space="preserve">, директор КДЦ Изосимова Р.Р., </w:t>
      </w:r>
      <w:r w:rsidR="007E3995">
        <w:rPr>
          <w:rFonts w:ascii="Times New Roman" w:hAnsi="Times New Roman" w:cs="Times New Roman"/>
          <w:sz w:val="24"/>
          <w:szCs w:val="24"/>
          <w:lang w:eastAsia="ru-RU"/>
        </w:rPr>
        <w:t>начальника отдела образования Адельфинская О.В.</w:t>
      </w:r>
      <w:r w:rsidRPr="007E3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(прилагается).</w:t>
      </w:r>
    </w:p>
    <w:p w:rsidR="0048121D" w:rsidRPr="005617A2" w:rsidRDefault="0048121D" w:rsidP="0048121D">
      <w:pPr>
        <w:pStyle w:val="a3"/>
        <w:numPr>
          <w:ilvl w:val="0"/>
          <w:numId w:val="22"/>
        </w:numPr>
        <w:spacing w:after="0" w:line="240" w:lineRule="auto"/>
        <w:ind w:left="142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Рекомендовать </w:t>
      </w:r>
      <w:r w:rsidR="00F74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МКУ "УГХ" (Захаров Е.К.) при привлечении подрядными организациями иностранных граждан в строительных работах и благоустройстве объектов на территории Волчанского городского округа соблюдать все нормы санитарно-эпидемических Правил по нераспространению новой </w:t>
      </w:r>
      <w:proofErr w:type="spellStart"/>
      <w:r w:rsidR="00F74BBE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F74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</w:t>
      </w:r>
      <w:r w:rsidR="00F74B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="00F74BBE">
        <w:rPr>
          <w:rFonts w:ascii="Times New Roman" w:hAnsi="Times New Roman" w:cs="Times New Roman"/>
          <w:sz w:val="24"/>
          <w:szCs w:val="24"/>
          <w:shd w:val="clear" w:color="auto" w:fill="FFFFFF"/>
        </w:rPr>
        <w:t>-19.</w:t>
      </w:r>
    </w:p>
    <w:p w:rsidR="005617A2" w:rsidRDefault="005617A2" w:rsidP="005617A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0069A" w:rsidRDefault="00C0069A" w:rsidP="005617A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0069A" w:rsidRPr="005617A2" w:rsidRDefault="00C0069A" w:rsidP="005617A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617A2" w:rsidRDefault="005617A2" w:rsidP="005617A2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010DC6">
        <w:rPr>
          <w:rFonts w:ascii="Times New Roman" w:hAnsi="Times New Roman" w:cs="Times New Roman"/>
          <w:b/>
          <w:sz w:val="24"/>
          <w:szCs w:val="24"/>
        </w:rPr>
        <w:t>.</w:t>
      </w:r>
      <w:r w:rsidRPr="0056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422" w:rsidRPr="00C34390">
        <w:rPr>
          <w:rFonts w:ascii="Times New Roman" w:hAnsi="Times New Roman" w:cs="Times New Roman"/>
          <w:b/>
          <w:sz w:val="24"/>
          <w:szCs w:val="24"/>
        </w:rPr>
        <w:t>Анализ</w:t>
      </w:r>
      <w:proofErr w:type="gramEnd"/>
      <w:r w:rsidR="00864422" w:rsidRPr="00C34390">
        <w:rPr>
          <w:rFonts w:ascii="Times New Roman" w:hAnsi="Times New Roman" w:cs="Times New Roman"/>
          <w:b/>
          <w:sz w:val="24"/>
          <w:szCs w:val="24"/>
        </w:rPr>
        <w:t xml:space="preserve"> выполнения муниципальной программы «Профилактика правонарушений на террит</w:t>
      </w:r>
      <w:r w:rsidR="00864422">
        <w:rPr>
          <w:rFonts w:ascii="Times New Roman" w:hAnsi="Times New Roman" w:cs="Times New Roman"/>
          <w:b/>
          <w:sz w:val="24"/>
          <w:szCs w:val="24"/>
        </w:rPr>
        <w:t>ории ВГО» за 2020 год</w:t>
      </w:r>
    </w:p>
    <w:p w:rsidR="002A6BCD" w:rsidRDefault="002A6BCD" w:rsidP="005617A2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плана работы межведомственной комиссии по профилактике правонарушений на 2020 год, исполнении протокольных решений и об утверждении плана работы на 2021 год.</w:t>
      </w:r>
    </w:p>
    <w:p w:rsidR="005617A2" w:rsidRPr="00E221EC" w:rsidRDefault="005617A2" w:rsidP="00E221EC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835A79">
        <w:rPr>
          <w:rFonts w:ascii="Times New Roman" w:hAnsi="Times New Roman" w:cs="Times New Roman"/>
          <w:sz w:val="24"/>
          <w:szCs w:val="24"/>
        </w:rPr>
        <w:t>(</w:t>
      </w:r>
      <w:r w:rsidR="00864422">
        <w:rPr>
          <w:rFonts w:ascii="Times New Roman" w:hAnsi="Times New Roman" w:cs="Times New Roman"/>
          <w:sz w:val="24"/>
          <w:szCs w:val="24"/>
        </w:rPr>
        <w:t>Бородулина И.В.)</w:t>
      </w:r>
    </w:p>
    <w:p w:rsidR="00864422" w:rsidRPr="006A1A19" w:rsidRDefault="00864422" w:rsidP="008644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64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864422">
        <w:rPr>
          <w:rFonts w:ascii="Times New Roman" w:hAnsi="Times New Roman" w:cs="Times New Roman"/>
        </w:rPr>
        <w:t>Согласно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r w:rsidRPr="006A1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A1A19">
        <w:rPr>
          <w:rFonts w:ascii="Times New Roman" w:eastAsia="Calibri" w:hAnsi="Times New Roman" w:cs="Times New Roman"/>
          <w:sz w:val="24"/>
          <w:szCs w:val="24"/>
        </w:rPr>
        <w:t>лан</w:t>
      </w:r>
      <w:r>
        <w:rPr>
          <w:rFonts w:ascii="Times New Roman" w:eastAsia="Calibri" w:hAnsi="Times New Roman" w:cs="Times New Roman"/>
          <w:sz w:val="24"/>
          <w:szCs w:val="24"/>
        </w:rPr>
        <w:t>у мероприятий межведомственной муниципальной</w:t>
      </w:r>
      <w:r w:rsidRPr="006A1A19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профилактике правонарушений</w:t>
      </w:r>
      <w:r w:rsidRPr="006A1A19"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6A1A19">
        <w:rPr>
          <w:rFonts w:ascii="Times New Roman" w:eastAsia="Calibri" w:hAnsi="Times New Roman" w:cs="Times New Roman"/>
          <w:sz w:val="24"/>
          <w:szCs w:val="24"/>
        </w:rPr>
        <w:t>год и Муниципальную программу «Профилактика правонарушений на территории Волчанского городского округа до 2024 года» в новой редакции.</w:t>
      </w:r>
      <w:r w:rsidRPr="006A1A19">
        <w:rPr>
          <w:rFonts w:ascii="Times New Roman" w:hAnsi="Times New Roman" w:cs="Times New Roman"/>
          <w:sz w:val="24"/>
          <w:szCs w:val="24"/>
        </w:rPr>
        <w:t xml:space="preserve"> Программа включает в себя 3 подпрограммы: </w:t>
      </w:r>
    </w:p>
    <w:p w:rsidR="00864422" w:rsidRPr="006A1A19" w:rsidRDefault="00864422" w:rsidP="0086442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19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 на территории Волчанского городского округа». На мероприятия по профилактике правонарушений </w:t>
      </w:r>
      <w:r w:rsidR="00DC35F1">
        <w:rPr>
          <w:rFonts w:ascii="Times New Roman" w:hAnsi="Times New Roman" w:cs="Times New Roman"/>
          <w:sz w:val="24"/>
          <w:szCs w:val="24"/>
        </w:rPr>
        <w:t xml:space="preserve">было израсходовано </w:t>
      </w:r>
      <w:r w:rsidRPr="006A1A19">
        <w:rPr>
          <w:rFonts w:ascii="Times New Roman" w:hAnsi="Times New Roman" w:cs="Times New Roman"/>
          <w:sz w:val="24"/>
          <w:szCs w:val="24"/>
        </w:rPr>
        <w:t xml:space="preserve">– </w:t>
      </w:r>
      <w:r w:rsidR="008A3269">
        <w:rPr>
          <w:rFonts w:ascii="Times New Roman" w:hAnsi="Times New Roman" w:cs="Times New Roman"/>
          <w:sz w:val="24"/>
          <w:szCs w:val="24"/>
        </w:rPr>
        <w:t>61795 руб</w:t>
      </w:r>
      <w:r w:rsidRPr="006A1A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422" w:rsidRPr="006A1A19" w:rsidRDefault="00864422" w:rsidP="0086442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19">
        <w:rPr>
          <w:rFonts w:ascii="Times New Roman" w:hAnsi="Times New Roman" w:cs="Times New Roman"/>
          <w:sz w:val="24"/>
          <w:szCs w:val="24"/>
        </w:rPr>
        <w:lastRenderedPageBreak/>
        <w:t xml:space="preserve"> «Гармонизация межнациональных и </w:t>
      </w:r>
      <w:proofErr w:type="spellStart"/>
      <w:r w:rsidRPr="006A1A19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 w:rsidRPr="006A1A19">
        <w:rPr>
          <w:rFonts w:ascii="Times New Roman" w:hAnsi="Times New Roman" w:cs="Times New Roman"/>
          <w:sz w:val="24"/>
          <w:szCs w:val="24"/>
        </w:rPr>
        <w:t xml:space="preserve"> – конфессиональных отношений и профилактика экстремизма на территории </w:t>
      </w:r>
      <w:r w:rsidR="00DC35F1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округа» </w:t>
      </w:r>
      <w:r w:rsidR="008A3269">
        <w:rPr>
          <w:rFonts w:ascii="Times New Roman" w:hAnsi="Times New Roman" w:cs="Times New Roman"/>
          <w:sz w:val="24"/>
          <w:szCs w:val="24"/>
        </w:rPr>
        <w:t>израсходовано всего 12000</w:t>
      </w:r>
      <w:r>
        <w:rPr>
          <w:rFonts w:ascii="Times New Roman" w:hAnsi="Times New Roman" w:cs="Times New Roman"/>
          <w:sz w:val="24"/>
          <w:szCs w:val="24"/>
        </w:rPr>
        <w:t>рубл.</w:t>
      </w:r>
    </w:p>
    <w:p w:rsidR="00864422" w:rsidRPr="00E221EC" w:rsidRDefault="00864422" w:rsidP="00F52190">
      <w:pPr>
        <w:pStyle w:val="ConsPlusCel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19">
        <w:rPr>
          <w:rFonts w:ascii="Times New Roman" w:hAnsi="Times New Roman" w:cs="Times New Roman"/>
          <w:sz w:val="24"/>
          <w:szCs w:val="24"/>
        </w:rPr>
        <w:t xml:space="preserve"> «Профилактика наркомании на территории  Волчанского городского округа». На мероприятия по профилактике наркомании </w:t>
      </w:r>
      <w:r>
        <w:rPr>
          <w:rFonts w:ascii="Times New Roman" w:hAnsi="Times New Roman" w:cs="Times New Roman"/>
          <w:sz w:val="24"/>
          <w:szCs w:val="24"/>
        </w:rPr>
        <w:t>запланировано</w:t>
      </w:r>
      <w:r w:rsidRPr="006A1A19">
        <w:rPr>
          <w:rFonts w:ascii="Times New Roman" w:hAnsi="Times New Roman" w:cs="Times New Roman"/>
          <w:sz w:val="24"/>
          <w:szCs w:val="24"/>
        </w:rPr>
        <w:t xml:space="preserve">– 10  тыс. руб. </w:t>
      </w:r>
      <w:r>
        <w:rPr>
          <w:rFonts w:ascii="Times New Roman" w:hAnsi="Times New Roman" w:cs="Times New Roman"/>
          <w:sz w:val="24"/>
          <w:szCs w:val="24"/>
        </w:rPr>
        <w:t xml:space="preserve">не израсходованы. </w:t>
      </w:r>
      <w:r w:rsidR="00E221EC">
        <w:rPr>
          <w:rFonts w:ascii="Times New Roman" w:hAnsi="Times New Roman" w:cs="Times New Roman"/>
          <w:sz w:val="24"/>
          <w:szCs w:val="24"/>
        </w:rPr>
        <w:t xml:space="preserve"> </w:t>
      </w:r>
      <w:r w:rsidR="00F52190" w:rsidRPr="00E221EC">
        <w:rPr>
          <w:rFonts w:ascii="Times New Roman" w:hAnsi="Times New Roman" w:cs="Times New Roman"/>
          <w:sz w:val="24"/>
          <w:szCs w:val="24"/>
        </w:rPr>
        <w:t xml:space="preserve">  Информация по МП прилагается. </w:t>
      </w:r>
      <w:r w:rsidRPr="00E22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1EC" w:rsidRDefault="00E221EC" w:rsidP="00F5219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0069A" w:rsidRDefault="00C0069A" w:rsidP="00F5219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0069A" w:rsidRPr="006A1A19" w:rsidRDefault="00C0069A" w:rsidP="00F5219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617A2" w:rsidRPr="00800F2C" w:rsidRDefault="005617A2" w:rsidP="00E221EC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IV</w:t>
      </w:r>
      <w:r w:rsidRPr="004B63EF">
        <w:rPr>
          <w:b/>
        </w:rPr>
        <w:t xml:space="preserve">. </w:t>
      </w:r>
      <w:r w:rsidR="00652BBF">
        <w:rPr>
          <w:b/>
        </w:rPr>
        <w:t>О реализации программы «Безопасный город» Оборудование</w:t>
      </w:r>
      <w:r w:rsidR="00AC598F">
        <w:rPr>
          <w:b/>
        </w:rPr>
        <w:t xml:space="preserve"> общественных</w:t>
      </w:r>
      <w:r w:rsidR="00652BBF">
        <w:rPr>
          <w:b/>
        </w:rPr>
        <w:t xml:space="preserve"> мест средствами видеообзора и экстренной связи</w:t>
      </w:r>
    </w:p>
    <w:p w:rsidR="005617A2" w:rsidRDefault="005617A2" w:rsidP="00C0069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835A79">
        <w:t>(</w:t>
      </w:r>
      <w:r w:rsidR="006F644F">
        <w:t xml:space="preserve">Захаров Е.К., </w:t>
      </w:r>
      <w:proofErr w:type="spellStart"/>
      <w:r w:rsidR="006F644F">
        <w:t>Шотт</w:t>
      </w:r>
      <w:proofErr w:type="spellEnd"/>
      <w:r w:rsidR="006F644F">
        <w:t xml:space="preserve"> Ю.А.)</w:t>
      </w:r>
    </w:p>
    <w:p w:rsidR="00C0069A" w:rsidRDefault="00C0069A" w:rsidP="00C0069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AC598F" w:rsidRPr="00C0069A" w:rsidRDefault="00652BBF" w:rsidP="00C0069A">
      <w:pPr>
        <w:pStyle w:val="a5"/>
        <w:numPr>
          <w:ilvl w:val="0"/>
          <w:numId w:val="27"/>
        </w:numPr>
        <w:pBdr>
          <w:bottom w:val="single" w:sz="12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C0069A">
        <w:rPr>
          <w:sz w:val="22"/>
          <w:szCs w:val="22"/>
        </w:rPr>
        <w:t>Принять к сведению доклад</w:t>
      </w:r>
      <w:r w:rsidRPr="00C0069A">
        <w:rPr>
          <w:sz w:val="22"/>
          <w:szCs w:val="22"/>
          <w:shd w:val="clear" w:color="auto" w:fill="FFFFFF"/>
        </w:rPr>
        <w:t xml:space="preserve"> </w:t>
      </w:r>
      <w:proofErr w:type="spellStart"/>
      <w:r w:rsidR="006F644F" w:rsidRPr="00C0069A">
        <w:rPr>
          <w:sz w:val="22"/>
          <w:szCs w:val="22"/>
        </w:rPr>
        <w:t>Шотт</w:t>
      </w:r>
      <w:proofErr w:type="spellEnd"/>
      <w:r w:rsidR="006F644F" w:rsidRPr="00C0069A">
        <w:rPr>
          <w:sz w:val="22"/>
          <w:szCs w:val="22"/>
        </w:rPr>
        <w:t xml:space="preserve"> Ю.А.</w:t>
      </w:r>
      <w:r w:rsidR="00C0069A">
        <w:rPr>
          <w:sz w:val="22"/>
          <w:szCs w:val="22"/>
        </w:rPr>
        <w:t>(прилагается)</w:t>
      </w:r>
    </w:p>
    <w:p w:rsidR="006F644F" w:rsidRPr="00C0069A" w:rsidRDefault="00C0069A" w:rsidP="00C0069A">
      <w:pPr>
        <w:pStyle w:val="a5"/>
        <w:numPr>
          <w:ilvl w:val="0"/>
          <w:numId w:val="27"/>
        </w:numPr>
        <w:pBdr>
          <w:bottom w:val="single" w:sz="12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C0069A">
        <w:rPr>
          <w:sz w:val="22"/>
          <w:szCs w:val="22"/>
        </w:rPr>
        <w:t>Начальнику ЕДДС (</w:t>
      </w:r>
      <w:proofErr w:type="spellStart"/>
      <w:r w:rsidRPr="00C0069A">
        <w:rPr>
          <w:sz w:val="22"/>
          <w:szCs w:val="22"/>
        </w:rPr>
        <w:t>Шотт</w:t>
      </w:r>
      <w:proofErr w:type="spellEnd"/>
      <w:r w:rsidRPr="00C0069A">
        <w:rPr>
          <w:sz w:val="22"/>
          <w:szCs w:val="22"/>
        </w:rPr>
        <w:t xml:space="preserve"> Ю.А.) </w:t>
      </w:r>
      <w:r w:rsidR="006F644F" w:rsidRPr="00C0069A">
        <w:rPr>
          <w:sz w:val="22"/>
          <w:szCs w:val="22"/>
        </w:rPr>
        <w:t xml:space="preserve">совместно с </w:t>
      </w:r>
      <w:proofErr w:type="spellStart"/>
      <w:r w:rsidR="006F644F" w:rsidRPr="00C0069A">
        <w:rPr>
          <w:sz w:val="22"/>
          <w:szCs w:val="22"/>
        </w:rPr>
        <w:t>ОеП</w:t>
      </w:r>
      <w:proofErr w:type="spellEnd"/>
      <w:r w:rsidR="006F644F" w:rsidRPr="00C0069A">
        <w:rPr>
          <w:sz w:val="22"/>
          <w:szCs w:val="22"/>
        </w:rPr>
        <w:t xml:space="preserve"> №10 МО МВД России «Краснотурьинский»</w:t>
      </w:r>
      <w:r w:rsidRPr="00C0069A">
        <w:rPr>
          <w:sz w:val="22"/>
          <w:szCs w:val="22"/>
        </w:rPr>
        <w:t xml:space="preserve"> отслеживать  через систему видеонаблюдения  обнаружение правонарушения  так же проводить обследование территорий</w:t>
      </w:r>
      <w:r>
        <w:rPr>
          <w:sz w:val="22"/>
          <w:szCs w:val="22"/>
        </w:rPr>
        <w:t>.</w:t>
      </w:r>
    </w:p>
    <w:p w:rsidR="006F644F" w:rsidRDefault="006F644F" w:rsidP="00E221EC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</w:p>
    <w:p w:rsidR="006F644F" w:rsidRDefault="006F644F" w:rsidP="00E221EC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</w:p>
    <w:p w:rsidR="00C0069A" w:rsidRDefault="00C0069A" w:rsidP="00E221EC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</w:p>
    <w:p w:rsidR="00E221EC" w:rsidRDefault="00E221EC" w:rsidP="00E221EC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374504">
        <w:rPr>
          <w:b/>
          <w:lang w:val="en-US"/>
        </w:rPr>
        <w:t>V</w:t>
      </w:r>
      <w:r w:rsidRPr="00374504">
        <w:rPr>
          <w:b/>
        </w:rPr>
        <w:t>.</w:t>
      </w:r>
      <w:r>
        <w:rPr>
          <w:b/>
        </w:rPr>
        <w:t xml:space="preserve"> Организация работы по противодействию экстремизму в т.ч. религиозному.</w:t>
      </w:r>
      <w:proofErr w:type="gramEnd"/>
      <w:r>
        <w:rPr>
          <w:b/>
        </w:rPr>
        <w:t xml:space="preserve"> Проведение профилактических мероприятий по противодействию преступлений экстремистской направленности в т.ч. экстремистских проявлений среди несовершеннолетних</w:t>
      </w:r>
    </w:p>
    <w:p w:rsidR="00E221EC" w:rsidRPr="006F644F" w:rsidRDefault="00E221EC" w:rsidP="006F644F">
      <w:pPr>
        <w:pStyle w:val="a3"/>
        <w:numPr>
          <w:ilvl w:val="0"/>
          <w:numId w:val="26"/>
        </w:numPr>
        <w:spacing w:after="0" w:line="240" w:lineRule="auto"/>
        <w:ind w:left="142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EC">
        <w:rPr>
          <w:rFonts w:ascii="Times New Roman" w:hAnsi="Times New Roman" w:cs="Times New Roman"/>
          <w:sz w:val="24"/>
          <w:szCs w:val="24"/>
        </w:rPr>
        <w:t xml:space="preserve">Принять к сведению доклад начальника </w:t>
      </w:r>
      <w:proofErr w:type="spellStart"/>
      <w:r w:rsidRPr="00E221EC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Pr="00E221EC">
        <w:rPr>
          <w:rFonts w:ascii="Times New Roman" w:hAnsi="Times New Roman" w:cs="Times New Roman"/>
          <w:sz w:val="24"/>
          <w:szCs w:val="24"/>
        </w:rPr>
        <w:t xml:space="preserve"> № 10 МО МВД России «Краснотурьинский» старший лейтенант полиции</w:t>
      </w:r>
      <w:r w:rsidRPr="00E22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21EC">
        <w:rPr>
          <w:rFonts w:ascii="Times New Roman" w:hAnsi="Times New Roman" w:cs="Times New Roman"/>
          <w:sz w:val="24"/>
          <w:szCs w:val="24"/>
        </w:rPr>
        <w:t>Швед В.В.</w:t>
      </w:r>
      <w:r w:rsidRPr="00E22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(прилагается).</w:t>
      </w:r>
    </w:p>
    <w:p w:rsidR="00E221EC" w:rsidRPr="00C0069A" w:rsidRDefault="006F644F" w:rsidP="00C0069A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</w:rPr>
      </w:pPr>
      <w:r w:rsidRPr="006F6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Субъектам профилактике  в соответствии с </w:t>
      </w:r>
      <w:r w:rsidRPr="006F644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омплексным планом</w:t>
      </w:r>
      <w:r w:rsidRPr="006F644F">
        <w:rPr>
          <w:rFonts w:ascii="Times New Roman" w:hAnsi="Times New Roman" w:cs="Times New Roman"/>
        </w:rPr>
        <w:t xml:space="preserve"> профилактики правонарушений на территории Волчанского городского округа до 2024 года</w:t>
      </w:r>
      <w:r w:rsidRPr="006F6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  в </w:t>
      </w:r>
      <w:r w:rsidRPr="006F6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644F">
        <w:rPr>
          <w:rFonts w:ascii="Times New Roman" w:hAnsi="Times New Roman" w:cs="Times New Roman"/>
          <w:shd w:val="clear" w:color="auto" w:fill="FFFFFF"/>
        </w:rPr>
        <w:t xml:space="preserve">и  </w:t>
      </w:r>
      <w:r w:rsidRPr="006F644F">
        <w:rPr>
          <w:rFonts w:ascii="Times New Roman" w:hAnsi="Times New Roman" w:cs="Times New Roman"/>
        </w:rPr>
        <w:t>отчет представлять ежеквартально не позднее 10 числа месяца, следующего за отчетным периодом в администраци</w:t>
      </w:r>
      <w:r>
        <w:rPr>
          <w:rFonts w:ascii="Times New Roman" w:hAnsi="Times New Roman" w:cs="Times New Roman"/>
        </w:rPr>
        <w:t xml:space="preserve">ю. </w:t>
      </w:r>
    </w:p>
    <w:p w:rsidR="00E221EC" w:rsidRDefault="00E221EC" w:rsidP="00E221EC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rPr>
          <w:b/>
        </w:rPr>
      </w:pPr>
    </w:p>
    <w:p w:rsidR="00C0069A" w:rsidRDefault="00C0069A" w:rsidP="00E221EC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rPr>
          <w:b/>
        </w:rPr>
      </w:pPr>
    </w:p>
    <w:p w:rsidR="00E221EC" w:rsidRPr="00E221EC" w:rsidRDefault="005617A2" w:rsidP="00E221EC">
      <w:pPr>
        <w:pStyle w:val="a5"/>
        <w:pBdr>
          <w:bottom w:val="single" w:sz="12" w:space="5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374504">
        <w:rPr>
          <w:b/>
          <w:lang w:val="en-US"/>
        </w:rPr>
        <w:t>V</w:t>
      </w:r>
      <w:r w:rsidR="00185F31">
        <w:rPr>
          <w:b/>
          <w:lang w:val="en-US"/>
        </w:rPr>
        <w:t>I</w:t>
      </w:r>
      <w:r w:rsidRPr="00374504">
        <w:rPr>
          <w:b/>
        </w:rPr>
        <w:t>.</w:t>
      </w:r>
      <w:r w:rsidRPr="005617A2">
        <w:rPr>
          <w:b/>
        </w:rPr>
        <w:t xml:space="preserve"> </w:t>
      </w:r>
      <w:r w:rsidRPr="00800F2C">
        <w:rPr>
          <w:b/>
        </w:rPr>
        <w:t>Рассмотрение писем окружного и областного уровней</w:t>
      </w:r>
    </w:p>
    <w:p w:rsidR="005617A2" w:rsidRDefault="005617A2" w:rsidP="005617A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>(Бородулина И.В.)</w:t>
      </w:r>
    </w:p>
    <w:p w:rsidR="00E221EC" w:rsidRDefault="00E221EC" w:rsidP="005617A2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Распоряжение Правительства Свердловской области от 02.11.2020 года № 565-РП, которым утвержден типовой проект муниципальной службы «Укрепление общественного здоровья» на 2020-2024 годы:</w:t>
      </w:r>
    </w:p>
    <w:p w:rsidR="005617A2" w:rsidRDefault="00E221EC" w:rsidP="00185F31">
      <w:pPr>
        <w:pStyle w:val="a5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851"/>
        <w:jc w:val="both"/>
      </w:pPr>
      <w:r>
        <w:t xml:space="preserve"> </w:t>
      </w:r>
      <w:r w:rsidR="00064065">
        <w:t xml:space="preserve">Рекомендовать заместителю главы </w:t>
      </w:r>
      <w:r w:rsidR="00185F31">
        <w:t>(Бородулина</w:t>
      </w:r>
      <w:r w:rsidR="00064065">
        <w:t xml:space="preserve"> И.В.) проработать вопрос с субъектами комиссии  по разработке муниципальной программы «Укрепление общественного здоровья до 2024 года»</w:t>
      </w:r>
      <w:r w:rsidR="00185F31">
        <w:t xml:space="preserve"> на территории ВГО.</w:t>
      </w:r>
    </w:p>
    <w:p w:rsidR="00064065" w:rsidRDefault="00064065" w:rsidP="007D7318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Рекомендации об организации межведомственного взаимодействия и обмена информацией между образовательными организациями и органами внутренних дел о несовершеннолетних, в отношении которых проводится индивидуальная практическая работ, а так же о выявленных несовершеннолетних «группы риска»:</w:t>
      </w:r>
    </w:p>
    <w:p w:rsidR="00064065" w:rsidRDefault="007D7318" w:rsidP="00185F31">
      <w:pPr>
        <w:pStyle w:val="a5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Секретарю комиссии (Михайлова А.В.) направить рекомендации всем членам комиссии.</w:t>
      </w:r>
    </w:p>
    <w:p w:rsidR="00064065" w:rsidRDefault="007D7318" w:rsidP="00185F31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Постановление законодательное собрание Свердловской области  от </w:t>
      </w:r>
      <w:r w:rsidR="00185F31">
        <w:t xml:space="preserve">17.11.2020 года № 2844-ПЗС «Об установлении на территории </w:t>
      </w:r>
      <w:proofErr w:type="gramStart"/>
      <w:r w:rsidR="00185F31">
        <w:t>СО</w:t>
      </w:r>
      <w:proofErr w:type="gramEnd"/>
      <w:r w:rsidR="00185F31">
        <w:t xml:space="preserve"> мер по недопущению нахождения детей в местах, нахождение в которых сожжет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</w:t>
      </w:r>
      <w:r w:rsidR="00185F31">
        <w:lastRenderedPageBreak/>
        <w:t>без сопровождения родителей (лиц, их заменяющих) или лиц, осуществляющих мероприятия с участием детей».</w:t>
      </w:r>
    </w:p>
    <w:p w:rsidR="00185F31" w:rsidRDefault="00185F31" w:rsidP="00185F3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</w:pPr>
      <w:r>
        <w:t>3.1.</w:t>
      </w:r>
      <w:r w:rsidRPr="00185F31">
        <w:t xml:space="preserve"> </w:t>
      </w:r>
      <w:r>
        <w:t>Секретарю комиссии (Михайлова А.В.) направить рекомендации всем членам комиссии.</w:t>
      </w:r>
    </w:p>
    <w:p w:rsidR="005617A2" w:rsidRDefault="005617A2" w:rsidP="00185F31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851"/>
        <w:jc w:val="both"/>
      </w:pPr>
      <w:r>
        <w:t xml:space="preserve">Членам комиссии  осуществлять </w:t>
      </w:r>
      <w:proofErr w:type="gramStart"/>
      <w:r>
        <w:t>контроль за</w:t>
      </w:r>
      <w:proofErr w:type="gramEnd"/>
      <w:r>
        <w:t xml:space="preserve"> исполнением сроков протокольных решений.</w:t>
      </w:r>
    </w:p>
    <w:p w:rsidR="005617A2" w:rsidRDefault="005617A2" w:rsidP="005617A2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ежемесячно</w:t>
      </w:r>
    </w:p>
    <w:p w:rsidR="00504E0D" w:rsidRDefault="005617A2" w:rsidP="00185F31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851"/>
        <w:jc w:val="both"/>
      </w:pPr>
      <w:r>
        <w:t xml:space="preserve">Секретарю комиссии (Михайлова А.В.) </w:t>
      </w: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504E0D" w:rsidRDefault="00504E0D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30215F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30215F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30215F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504E0D" w:rsidRDefault="00504E0D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D138DF" w:rsidRDefault="00BC3FD6" w:rsidP="00BC3FD6">
      <w:pPr>
        <w:rPr>
          <w:rFonts w:ascii="Times New Roman" w:hAnsi="Times New Roman" w:cs="Times New Roman"/>
        </w:rPr>
      </w:pPr>
      <w:r w:rsidRPr="00C00329">
        <w:rPr>
          <w:rFonts w:ascii="Times New Roman" w:hAnsi="Times New Roman" w:cs="Times New Roman"/>
        </w:rPr>
        <w:t xml:space="preserve">Председатель комиссии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00329">
        <w:rPr>
          <w:rFonts w:ascii="Times New Roman" w:hAnsi="Times New Roman" w:cs="Times New Roman"/>
        </w:rPr>
        <w:t xml:space="preserve">                </w:t>
      </w:r>
      <w:r w:rsidR="00285D08">
        <w:rPr>
          <w:rFonts w:ascii="Times New Roman" w:hAnsi="Times New Roman" w:cs="Times New Roman"/>
        </w:rPr>
        <w:t xml:space="preserve">                             </w:t>
      </w:r>
      <w:r w:rsidR="0030215F">
        <w:rPr>
          <w:rFonts w:ascii="Times New Roman" w:hAnsi="Times New Roman" w:cs="Times New Roman"/>
        </w:rPr>
        <w:t>А.</w:t>
      </w:r>
      <w:r w:rsidRPr="00C00329">
        <w:rPr>
          <w:rFonts w:ascii="Times New Roman" w:hAnsi="Times New Roman" w:cs="Times New Roman"/>
        </w:rPr>
        <w:t>В. Вервейн</w:t>
      </w:r>
    </w:p>
    <w:p w:rsidR="00240CF0" w:rsidRDefault="00240CF0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hd w:val="clear" w:color="auto" w:fill="FFFFFF" w:themeFill="background1"/>
        </w:rPr>
      </w:pPr>
    </w:p>
    <w:sectPr w:rsidR="00240CF0" w:rsidSect="00320C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E0" w:rsidRDefault="00E93AE0" w:rsidP="00504E0D">
      <w:pPr>
        <w:spacing w:after="0" w:line="240" w:lineRule="auto"/>
      </w:pPr>
      <w:r>
        <w:separator/>
      </w:r>
    </w:p>
  </w:endnote>
  <w:endnote w:type="continuationSeparator" w:id="0">
    <w:p w:rsidR="00E93AE0" w:rsidRDefault="00E93AE0" w:rsidP="0050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E0" w:rsidRDefault="00E93AE0" w:rsidP="00504E0D">
      <w:pPr>
        <w:spacing w:after="0" w:line="240" w:lineRule="auto"/>
      </w:pPr>
      <w:r>
        <w:separator/>
      </w:r>
    </w:p>
  </w:footnote>
  <w:footnote w:type="continuationSeparator" w:id="0">
    <w:p w:rsidR="00E93AE0" w:rsidRDefault="00E93AE0" w:rsidP="0050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4C1"/>
    <w:multiLevelType w:val="hybridMultilevel"/>
    <w:tmpl w:val="FB0EFDE6"/>
    <w:lvl w:ilvl="0" w:tplc="0108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F4FFA"/>
    <w:multiLevelType w:val="hybridMultilevel"/>
    <w:tmpl w:val="99DC023C"/>
    <w:lvl w:ilvl="0" w:tplc="1CD0B6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A09B6"/>
    <w:multiLevelType w:val="hybridMultilevel"/>
    <w:tmpl w:val="8AAED55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D1A6F7A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60B79ED"/>
    <w:multiLevelType w:val="multilevel"/>
    <w:tmpl w:val="A058E20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06AF1"/>
    <w:multiLevelType w:val="multilevel"/>
    <w:tmpl w:val="FF6C5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61B4D54"/>
    <w:multiLevelType w:val="multilevel"/>
    <w:tmpl w:val="86C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F233F73"/>
    <w:multiLevelType w:val="hybridMultilevel"/>
    <w:tmpl w:val="99DC023C"/>
    <w:lvl w:ilvl="0" w:tplc="1CD0B6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2962E6"/>
    <w:multiLevelType w:val="multilevel"/>
    <w:tmpl w:val="9C0039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9">
    <w:nsid w:val="60D6452C"/>
    <w:multiLevelType w:val="hybridMultilevel"/>
    <w:tmpl w:val="C7FE0F0A"/>
    <w:lvl w:ilvl="0" w:tplc="832CC2E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D90A96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7587002"/>
    <w:multiLevelType w:val="hybridMultilevel"/>
    <w:tmpl w:val="F5ECFCD4"/>
    <w:lvl w:ilvl="0" w:tplc="3D4AA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730DD1"/>
    <w:multiLevelType w:val="hybridMultilevel"/>
    <w:tmpl w:val="EB84AB3C"/>
    <w:lvl w:ilvl="0" w:tplc="F7120D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73513900"/>
    <w:multiLevelType w:val="hybridMultilevel"/>
    <w:tmpl w:val="A6EE9B30"/>
    <w:lvl w:ilvl="0" w:tplc="DEB418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AC6775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77C22D39"/>
    <w:multiLevelType w:val="hybridMultilevel"/>
    <w:tmpl w:val="99DC023C"/>
    <w:lvl w:ilvl="0" w:tplc="1CD0B6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7CDC4B05"/>
    <w:multiLevelType w:val="multilevel"/>
    <w:tmpl w:val="E7BC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7"/>
  </w:num>
  <w:num w:numId="5">
    <w:abstractNumId w:val="8"/>
  </w:num>
  <w:num w:numId="6">
    <w:abstractNumId w:val="28"/>
  </w:num>
  <w:num w:numId="7">
    <w:abstractNumId w:val="6"/>
  </w:num>
  <w:num w:numId="8">
    <w:abstractNumId w:val="3"/>
  </w:num>
  <w:num w:numId="9">
    <w:abstractNumId w:val="27"/>
  </w:num>
  <w:num w:numId="10">
    <w:abstractNumId w:val="4"/>
  </w:num>
  <w:num w:numId="11">
    <w:abstractNumId w:val="11"/>
  </w:num>
  <w:num w:numId="12">
    <w:abstractNumId w:val="2"/>
  </w:num>
  <w:num w:numId="13">
    <w:abstractNumId w:val="18"/>
  </w:num>
  <w:num w:numId="14">
    <w:abstractNumId w:val="19"/>
  </w:num>
  <w:num w:numId="15">
    <w:abstractNumId w:val="16"/>
  </w:num>
  <w:num w:numId="16">
    <w:abstractNumId w:val="10"/>
  </w:num>
  <w:num w:numId="17">
    <w:abstractNumId w:val="13"/>
  </w:num>
  <w:num w:numId="18">
    <w:abstractNumId w:val="9"/>
  </w:num>
  <w:num w:numId="19">
    <w:abstractNumId w:val="20"/>
  </w:num>
  <w:num w:numId="20">
    <w:abstractNumId w:val="24"/>
  </w:num>
  <w:num w:numId="21">
    <w:abstractNumId w:val="14"/>
  </w:num>
  <w:num w:numId="22">
    <w:abstractNumId w:val="1"/>
  </w:num>
  <w:num w:numId="23">
    <w:abstractNumId w:val="0"/>
  </w:num>
  <w:num w:numId="24">
    <w:abstractNumId w:val="23"/>
  </w:num>
  <w:num w:numId="25">
    <w:abstractNumId w:val="21"/>
  </w:num>
  <w:num w:numId="26">
    <w:abstractNumId w:val="25"/>
  </w:num>
  <w:num w:numId="27">
    <w:abstractNumId w:val="22"/>
  </w:num>
  <w:num w:numId="28">
    <w:abstractNumId w:val="2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24E64"/>
    <w:rsid w:val="000378D0"/>
    <w:rsid w:val="00051232"/>
    <w:rsid w:val="00052507"/>
    <w:rsid w:val="00064065"/>
    <w:rsid w:val="000640A9"/>
    <w:rsid w:val="00064CCE"/>
    <w:rsid w:val="00076E00"/>
    <w:rsid w:val="00096F82"/>
    <w:rsid w:val="000C0BD2"/>
    <w:rsid w:val="000D1639"/>
    <w:rsid w:val="000E704C"/>
    <w:rsid w:val="001140DD"/>
    <w:rsid w:val="0013267A"/>
    <w:rsid w:val="00163787"/>
    <w:rsid w:val="00164474"/>
    <w:rsid w:val="001733B6"/>
    <w:rsid w:val="00185F31"/>
    <w:rsid w:val="001914C6"/>
    <w:rsid w:val="001A74A2"/>
    <w:rsid w:val="001B77CE"/>
    <w:rsid w:val="001D5B7F"/>
    <w:rsid w:val="002241DB"/>
    <w:rsid w:val="00240CF0"/>
    <w:rsid w:val="00247DCE"/>
    <w:rsid w:val="002514D0"/>
    <w:rsid w:val="00267D3C"/>
    <w:rsid w:val="00277825"/>
    <w:rsid w:val="00282006"/>
    <w:rsid w:val="00285D08"/>
    <w:rsid w:val="002973A4"/>
    <w:rsid w:val="002A6370"/>
    <w:rsid w:val="002A6BCD"/>
    <w:rsid w:val="002D3F6A"/>
    <w:rsid w:val="002F2012"/>
    <w:rsid w:val="002F24F7"/>
    <w:rsid w:val="002F6765"/>
    <w:rsid w:val="0030215F"/>
    <w:rsid w:val="00320C27"/>
    <w:rsid w:val="00334FD4"/>
    <w:rsid w:val="003433FD"/>
    <w:rsid w:val="00362090"/>
    <w:rsid w:val="00367411"/>
    <w:rsid w:val="00374504"/>
    <w:rsid w:val="003768A3"/>
    <w:rsid w:val="003A72AE"/>
    <w:rsid w:val="003D6A1D"/>
    <w:rsid w:val="003F2388"/>
    <w:rsid w:val="003F6958"/>
    <w:rsid w:val="00424094"/>
    <w:rsid w:val="004341F0"/>
    <w:rsid w:val="00444195"/>
    <w:rsid w:val="004627FB"/>
    <w:rsid w:val="00465C1F"/>
    <w:rsid w:val="0048121D"/>
    <w:rsid w:val="00483089"/>
    <w:rsid w:val="004C3E14"/>
    <w:rsid w:val="004F3436"/>
    <w:rsid w:val="00504E0D"/>
    <w:rsid w:val="00515810"/>
    <w:rsid w:val="00537F35"/>
    <w:rsid w:val="005617A2"/>
    <w:rsid w:val="00563488"/>
    <w:rsid w:val="00570719"/>
    <w:rsid w:val="005C0695"/>
    <w:rsid w:val="005D5127"/>
    <w:rsid w:val="005E5FBB"/>
    <w:rsid w:val="00615C5F"/>
    <w:rsid w:val="006347DB"/>
    <w:rsid w:val="00635F8A"/>
    <w:rsid w:val="00646B2C"/>
    <w:rsid w:val="00652BBF"/>
    <w:rsid w:val="00653032"/>
    <w:rsid w:val="006703DC"/>
    <w:rsid w:val="006A0C9D"/>
    <w:rsid w:val="006A2C54"/>
    <w:rsid w:val="006B62E3"/>
    <w:rsid w:val="006E1649"/>
    <w:rsid w:val="006F0A91"/>
    <w:rsid w:val="006F644F"/>
    <w:rsid w:val="0073298A"/>
    <w:rsid w:val="00744DBF"/>
    <w:rsid w:val="00746F50"/>
    <w:rsid w:val="007854CE"/>
    <w:rsid w:val="00787D21"/>
    <w:rsid w:val="007907B8"/>
    <w:rsid w:val="007963DA"/>
    <w:rsid w:val="007A2DF1"/>
    <w:rsid w:val="007B35C7"/>
    <w:rsid w:val="007B6EEF"/>
    <w:rsid w:val="007C21CF"/>
    <w:rsid w:val="007D2576"/>
    <w:rsid w:val="007D7318"/>
    <w:rsid w:val="007E3995"/>
    <w:rsid w:val="007E7D0B"/>
    <w:rsid w:val="007F3B65"/>
    <w:rsid w:val="00800F2C"/>
    <w:rsid w:val="00801B07"/>
    <w:rsid w:val="00815745"/>
    <w:rsid w:val="00835A79"/>
    <w:rsid w:val="0083745B"/>
    <w:rsid w:val="00864422"/>
    <w:rsid w:val="0089767D"/>
    <w:rsid w:val="008A3269"/>
    <w:rsid w:val="008A6D57"/>
    <w:rsid w:val="008B0E5E"/>
    <w:rsid w:val="008C1B21"/>
    <w:rsid w:val="008E6C2D"/>
    <w:rsid w:val="008F75F3"/>
    <w:rsid w:val="00904B5F"/>
    <w:rsid w:val="00916076"/>
    <w:rsid w:val="009200CD"/>
    <w:rsid w:val="00930E49"/>
    <w:rsid w:val="00932106"/>
    <w:rsid w:val="0094535E"/>
    <w:rsid w:val="00960BF6"/>
    <w:rsid w:val="009678C0"/>
    <w:rsid w:val="00974008"/>
    <w:rsid w:val="009A055F"/>
    <w:rsid w:val="009B6AD8"/>
    <w:rsid w:val="009E0A57"/>
    <w:rsid w:val="009E2332"/>
    <w:rsid w:val="00A036E6"/>
    <w:rsid w:val="00A03777"/>
    <w:rsid w:val="00A10DA4"/>
    <w:rsid w:val="00A25CA9"/>
    <w:rsid w:val="00A436B8"/>
    <w:rsid w:val="00A4645D"/>
    <w:rsid w:val="00A84233"/>
    <w:rsid w:val="00A9095C"/>
    <w:rsid w:val="00A94E1F"/>
    <w:rsid w:val="00AA0F63"/>
    <w:rsid w:val="00AC598F"/>
    <w:rsid w:val="00AD00B9"/>
    <w:rsid w:val="00AE0261"/>
    <w:rsid w:val="00B20ED6"/>
    <w:rsid w:val="00B46E84"/>
    <w:rsid w:val="00B52B01"/>
    <w:rsid w:val="00B5453C"/>
    <w:rsid w:val="00B625C2"/>
    <w:rsid w:val="00B7766D"/>
    <w:rsid w:val="00BC2845"/>
    <w:rsid w:val="00BC3FD6"/>
    <w:rsid w:val="00C00329"/>
    <w:rsid w:val="00C0069A"/>
    <w:rsid w:val="00C24701"/>
    <w:rsid w:val="00C25285"/>
    <w:rsid w:val="00C34390"/>
    <w:rsid w:val="00C604F2"/>
    <w:rsid w:val="00C86C0F"/>
    <w:rsid w:val="00CA6009"/>
    <w:rsid w:val="00CD5BDB"/>
    <w:rsid w:val="00CD62A9"/>
    <w:rsid w:val="00D00D29"/>
    <w:rsid w:val="00D138DF"/>
    <w:rsid w:val="00D17192"/>
    <w:rsid w:val="00D33791"/>
    <w:rsid w:val="00D46783"/>
    <w:rsid w:val="00D571AE"/>
    <w:rsid w:val="00D61180"/>
    <w:rsid w:val="00D8067D"/>
    <w:rsid w:val="00DB3715"/>
    <w:rsid w:val="00DC35F1"/>
    <w:rsid w:val="00DD182A"/>
    <w:rsid w:val="00DF2A7D"/>
    <w:rsid w:val="00E00677"/>
    <w:rsid w:val="00E2124D"/>
    <w:rsid w:val="00E221EC"/>
    <w:rsid w:val="00E246BA"/>
    <w:rsid w:val="00E27A6C"/>
    <w:rsid w:val="00E46C7E"/>
    <w:rsid w:val="00E539E5"/>
    <w:rsid w:val="00E65A5C"/>
    <w:rsid w:val="00E84079"/>
    <w:rsid w:val="00E93AE0"/>
    <w:rsid w:val="00EB2B34"/>
    <w:rsid w:val="00EB565A"/>
    <w:rsid w:val="00EC35D8"/>
    <w:rsid w:val="00EE2D37"/>
    <w:rsid w:val="00F52190"/>
    <w:rsid w:val="00F57234"/>
    <w:rsid w:val="00F74BBE"/>
    <w:rsid w:val="00F91098"/>
    <w:rsid w:val="00FB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4E0D"/>
  </w:style>
  <w:style w:type="paragraph" w:styleId="af">
    <w:name w:val="footer"/>
    <w:basedOn w:val="a"/>
    <w:link w:val="af0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4E0D"/>
  </w:style>
  <w:style w:type="paragraph" w:styleId="af1">
    <w:name w:val="Plain Text"/>
    <w:basedOn w:val="a"/>
    <w:link w:val="af2"/>
    <w:rsid w:val="006F644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6F64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612A-B658-4795-AA61-049F19F4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ORG</cp:lastModifiedBy>
  <cp:revision>6</cp:revision>
  <cp:lastPrinted>2021-01-19T05:12:00Z</cp:lastPrinted>
  <dcterms:created xsi:type="dcterms:W3CDTF">2021-01-18T10:44:00Z</dcterms:created>
  <dcterms:modified xsi:type="dcterms:W3CDTF">2021-01-19T05:13:00Z</dcterms:modified>
</cp:coreProperties>
</file>