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АДМИНИСТРАЦИЯ ВОЛЧАНСКОГО ГОРОДСКОГО ОКРУГА</w:t>
      </w: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rPr>
          <w:b/>
          <w:bCs/>
        </w:rPr>
      </w:pPr>
    </w:p>
    <w:p w:rsidR="00963F1C" w:rsidRDefault="00963F1C" w:rsidP="004E39BD">
      <w:pPr>
        <w:jc w:val="center"/>
        <w:rPr>
          <w:b/>
          <w:bCs/>
          <w:caps/>
          <w:spacing w:val="160"/>
        </w:rPr>
      </w:pPr>
      <w:r w:rsidRPr="00BA1879">
        <w:rPr>
          <w:b/>
          <w:bCs/>
          <w:caps/>
          <w:spacing w:val="160"/>
        </w:rPr>
        <w:t>ПРОТОКОл</w:t>
      </w:r>
    </w:p>
    <w:p w:rsidR="004E39BD" w:rsidRPr="004E39BD" w:rsidRDefault="004E39BD" w:rsidP="004E39BD">
      <w:pPr>
        <w:jc w:val="center"/>
        <w:rPr>
          <w:b/>
          <w:bCs/>
          <w:caps/>
          <w:spacing w:val="160"/>
        </w:rPr>
      </w:pPr>
    </w:p>
    <w:p w:rsidR="00963F1C" w:rsidRPr="00BA1879" w:rsidRDefault="00963F1C" w:rsidP="00963F1C"/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Заседания Координационного совета по </w:t>
      </w:r>
      <w:proofErr w:type="gramStart"/>
      <w:r w:rsidRPr="00BA1879">
        <w:rPr>
          <w:b/>
          <w:bCs/>
        </w:rPr>
        <w:t>межнациональным</w:t>
      </w:r>
      <w:proofErr w:type="gramEnd"/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 и межконфессиональным отношениям 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на территории Волчанского городского округа</w:t>
      </w:r>
    </w:p>
    <w:p w:rsidR="00963F1C" w:rsidRPr="00BA1879" w:rsidRDefault="00963F1C" w:rsidP="00963F1C">
      <w:r w:rsidRPr="00BA1879">
        <w:t xml:space="preserve"> </w:t>
      </w:r>
    </w:p>
    <w:p w:rsidR="00963F1C" w:rsidRPr="00BA1879" w:rsidRDefault="00963F1C" w:rsidP="00963F1C"/>
    <w:p w:rsidR="00963F1C" w:rsidRPr="00BA1879" w:rsidRDefault="00AD6EF9" w:rsidP="00963F1C">
      <w:r>
        <w:t>23.05.2019</w:t>
      </w:r>
      <w:r w:rsidR="00963F1C" w:rsidRPr="00BA1879">
        <w:t xml:space="preserve"> г.                                                                          </w:t>
      </w:r>
      <w:r w:rsidR="00C67A86">
        <w:t xml:space="preserve">                     </w:t>
      </w:r>
      <w:r w:rsidR="00963F1C" w:rsidRPr="00BA1879">
        <w:t xml:space="preserve">                       </w:t>
      </w:r>
      <w:r w:rsidR="00D31D91">
        <w:t xml:space="preserve">       </w:t>
      </w:r>
      <w:bookmarkStart w:id="0" w:name="_GoBack"/>
      <w:bookmarkEnd w:id="0"/>
      <w:r w:rsidR="00963F1C" w:rsidRPr="00BA1879">
        <w:t xml:space="preserve">      № </w:t>
      </w:r>
      <w:r w:rsidR="004D0AB3">
        <w:t>2</w:t>
      </w:r>
    </w:p>
    <w:p w:rsidR="00F40FEF" w:rsidRPr="00BA1879" w:rsidRDefault="00F40FEF" w:rsidP="00F40FEF">
      <w:pPr>
        <w:ind w:firstLine="720"/>
      </w:pPr>
    </w:p>
    <w:p w:rsidR="00963F1C" w:rsidRPr="00BA1879" w:rsidRDefault="00963F1C" w:rsidP="00963F1C">
      <w:pPr>
        <w:ind w:firstLine="720"/>
        <w:jc w:val="center"/>
      </w:pPr>
      <w:r w:rsidRPr="00BA1879">
        <w:t xml:space="preserve">Зал заседания администрации Волчанского городского округа </w:t>
      </w:r>
    </w:p>
    <w:p w:rsidR="00963F1C" w:rsidRPr="00BA1879" w:rsidRDefault="00963F1C" w:rsidP="00963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Pr="00BA1879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BA1879">
        <w:rPr>
          <w:rFonts w:ascii="Times New Roman" w:hAnsi="Times New Roman" w:cs="Times New Roman"/>
          <w:sz w:val="24"/>
          <w:szCs w:val="24"/>
        </w:rPr>
        <w:t xml:space="preserve">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Вервейн А.В.</w:t>
      </w:r>
      <w:r w:rsidRPr="00BA1879">
        <w:rPr>
          <w:rFonts w:ascii="Times New Roman" w:hAnsi="Times New Roman" w:cs="Times New Roman"/>
          <w:sz w:val="24"/>
          <w:szCs w:val="24"/>
        </w:rPr>
        <w:t xml:space="preserve"> – глава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BA18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1879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072E58" w:rsidRPr="00BA187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1879">
        <w:rPr>
          <w:rFonts w:ascii="Times New Roman" w:hAnsi="Times New Roman" w:cs="Times New Roman"/>
          <w:sz w:val="24"/>
          <w:szCs w:val="24"/>
        </w:rPr>
        <w:t>– старший инспектор организационного отдела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79" w:rsidRPr="00AD6EF9" w:rsidRDefault="00AD6EF9" w:rsidP="00AD6EF9">
      <w:pPr>
        <w:ind w:right="-5"/>
        <w:jc w:val="both"/>
      </w:pPr>
      <w:r>
        <w:rPr>
          <w:i/>
        </w:rPr>
        <w:t>Присутствовали</w:t>
      </w:r>
      <w:r w:rsidRPr="00AD6EF9">
        <w:rPr>
          <w:i/>
        </w:rPr>
        <w:t xml:space="preserve">: </w:t>
      </w:r>
      <w:proofErr w:type="gramStart"/>
      <w:r w:rsidRPr="00AD6EF9">
        <w:rPr>
          <w:b/>
          <w:i/>
        </w:rPr>
        <w:t>Анисимов С.В.</w:t>
      </w:r>
      <w:r w:rsidRPr="00AD6EF9">
        <w:t xml:space="preserve">– начальник </w:t>
      </w:r>
      <w:proofErr w:type="spellStart"/>
      <w:r w:rsidRPr="00AD6EF9">
        <w:t>ОеП</w:t>
      </w:r>
      <w:proofErr w:type="spellEnd"/>
      <w:r w:rsidRPr="00AD6EF9">
        <w:t xml:space="preserve"> №10 МО МВД России «Краснотурьинский» (майор полиции),</w:t>
      </w:r>
      <w:r w:rsidRPr="00AD6EF9">
        <w:rPr>
          <w:b/>
          <w:i/>
        </w:rPr>
        <w:t xml:space="preserve">   </w:t>
      </w:r>
      <w:r w:rsidRPr="00AD6EF9">
        <w:rPr>
          <w:i/>
        </w:rPr>
        <w:t xml:space="preserve"> </w:t>
      </w:r>
      <w:r w:rsidR="00963F1C" w:rsidRPr="00AD6EF9">
        <w:rPr>
          <w:b/>
          <w:i/>
        </w:rPr>
        <w:t xml:space="preserve">Сафин Н.М. - </w:t>
      </w:r>
      <w:r w:rsidR="00963F1C" w:rsidRPr="00AD6EF9">
        <w:t xml:space="preserve">председатель </w:t>
      </w:r>
      <w:r w:rsidR="00571679" w:rsidRPr="00AD6EF9">
        <w:t xml:space="preserve"> </w:t>
      </w:r>
      <w:r w:rsidR="00963F1C" w:rsidRPr="00AD6EF9">
        <w:t>мусульма</w:t>
      </w:r>
      <w:r w:rsidR="007205A8" w:rsidRPr="00AD6EF9">
        <w:t xml:space="preserve">нской </w:t>
      </w:r>
      <w:r w:rsidR="00571679" w:rsidRPr="00AD6EF9">
        <w:t xml:space="preserve"> </w:t>
      </w:r>
      <w:r w:rsidR="007205A8" w:rsidRPr="00AD6EF9">
        <w:t>организации</w:t>
      </w:r>
      <w:r w:rsidRPr="00AD6EF9">
        <w:t xml:space="preserve"> </w:t>
      </w:r>
      <w:r w:rsidR="00571679" w:rsidRPr="00AD6EF9">
        <w:t xml:space="preserve">г. </w:t>
      </w:r>
      <w:r w:rsidR="007205A8" w:rsidRPr="00AD6EF9">
        <w:t xml:space="preserve">Волчанска, </w:t>
      </w:r>
      <w:r>
        <w:t xml:space="preserve"> </w:t>
      </w:r>
      <w:r w:rsidR="00571679" w:rsidRPr="00AD6EF9">
        <w:rPr>
          <w:b/>
          <w:i/>
        </w:rPr>
        <w:t>Вельмискина М.В.</w:t>
      </w:r>
      <w:r w:rsidR="00021227" w:rsidRPr="00AD6EF9">
        <w:t xml:space="preserve">– </w:t>
      </w:r>
      <w:r w:rsidR="00571679" w:rsidRPr="00AD6EF9">
        <w:t xml:space="preserve"> старший </w:t>
      </w:r>
      <w:r w:rsidR="00021227" w:rsidRPr="00AD6EF9">
        <w:t xml:space="preserve">инспектор Отдела образования ВГО, </w:t>
      </w:r>
      <w:r>
        <w:t xml:space="preserve">  </w:t>
      </w:r>
      <w:proofErr w:type="spellStart"/>
      <w:r w:rsidRPr="00AD6EF9">
        <w:rPr>
          <w:b/>
          <w:i/>
        </w:rPr>
        <w:t>Онищук</w:t>
      </w:r>
      <w:proofErr w:type="spellEnd"/>
      <w:r w:rsidRPr="00AD6EF9">
        <w:rPr>
          <w:b/>
          <w:i/>
        </w:rPr>
        <w:t xml:space="preserve"> Ю.В. </w:t>
      </w:r>
      <w:r w:rsidR="00571679" w:rsidRPr="00AD6EF9">
        <w:t xml:space="preserve"> –</w:t>
      </w:r>
      <w:r w:rsidRPr="00AD6EF9">
        <w:t xml:space="preserve"> специалист </w:t>
      </w:r>
      <w:r w:rsidR="00571679" w:rsidRPr="00AD6EF9">
        <w:t>УСП по г. Волчанску</w:t>
      </w:r>
      <w:r w:rsidR="00216BB2" w:rsidRPr="00AD6EF9">
        <w:rPr>
          <w:bCs/>
        </w:rPr>
        <w:t xml:space="preserve">, </w:t>
      </w:r>
      <w:r>
        <w:rPr>
          <w:bCs/>
        </w:rPr>
        <w:t xml:space="preserve"> </w:t>
      </w:r>
      <w:r w:rsidRPr="00AD6EF9">
        <w:rPr>
          <w:b/>
          <w:bCs/>
          <w:i/>
        </w:rPr>
        <w:t>Коркунова О.В.</w:t>
      </w:r>
      <w:r w:rsidR="00DC6CF8" w:rsidRPr="00AD6EF9">
        <w:t xml:space="preserve"> –</w:t>
      </w:r>
      <w:r w:rsidRPr="00AD6EF9">
        <w:t xml:space="preserve"> специалист </w:t>
      </w:r>
      <w:r w:rsidR="00DC6CF8" w:rsidRPr="00AD6EF9">
        <w:t xml:space="preserve"> ГАУ «КЦСОН» г. Волчанск</w:t>
      </w:r>
      <w:r w:rsidR="00DC6CF8" w:rsidRPr="00AD6EF9">
        <w:rPr>
          <w:bCs/>
        </w:rPr>
        <w:t xml:space="preserve">, </w:t>
      </w:r>
      <w:r w:rsidR="00C67A86" w:rsidRPr="00AD6EF9">
        <w:rPr>
          <w:bCs/>
        </w:rPr>
        <w:t xml:space="preserve"> </w:t>
      </w:r>
      <w:proofErr w:type="spellStart"/>
      <w:r w:rsidRPr="00AD6EF9">
        <w:rPr>
          <w:b/>
          <w:bCs/>
          <w:i/>
        </w:rPr>
        <w:t>Гараева</w:t>
      </w:r>
      <w:proofErr w:type="spellEnd"/>
      <w:r w:rsidRPr="00AD6EF9">
        <w:rPr>
          <w:b/>
          <w:bCs/>
          <w:i/>
        </w:rPr>
        <w:t xml:space="preserve"> Р.Р.</w:t>
      </w:r>
      <w:r w:rsidRPr="00AD6EF9">
        <w:rPr>
          <w:bCs/>
        </w:rPr>
        <w:t xml:space="preserve"> – директор </w:t>
      </w:r>
      <w:r w:rsidRPr="00AD6EF9">
        <w:t>МАУК «Культурно-досуговый центр»,</w:t>
      </w:r>
      <w:r w:rsidRPr="00AD6EF9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AD6EF9">
        <w:rPr>
          <w:b/>
          <w:i/>
        </w:rPr>
        <w:t>Рейбандт Э.А.</w:t>
      </w:r>
      <w:r w:rsidRPr="00AD6EF9">
        <w:t xml:space="preserve"> – председатель немецкого общества «Возрождение», </w:t>
      </w:r>
      <w:r>
        <w:t xml:space="preserve">        </w:t>
      </w:r>
      <w:r w:rsidRPr="00AD6EF9">
        <w:rPr>
          <w:b/>
          <w:i/>
        </w:rPr>
        <w:t>Халилова Р.</w:t>
      </w:r>
      <w:proofErr w:type="gramEnd"/>
      <w:r w:rsidRPr="00AD6EF9">
        <w:rPr>
          <w:b/>
          <w:i/>
        </w:rPr>
        <w:t>Р.,</w:t>
      </w:r>
      <w:r w:rsidRPr="00AD6EF9">
        <w:t xml:space="preserve"> - ГБУЗ  СО «Волчанская городская больница».</w:t>
      </w:r>
    </w:p>
    <w:p w:rsidR="000D4B6E" w:rsidRDefault="000D4B6E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1D8" w:rsidRPr="00BA1879" w:rsidRDefault="009071D8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6BB2" w:rsidRPr="00216BB2" w:rsidRDefault="00216BB2" w:rsidP="006F3584">
      <w:pPr>
        <w:numPr>
          <w:ilvl w:val="0"/>
          <w:numId w:val="1"/>
        </w:numPr>
        <w:tabs>
          <w:tab w:val="left" w:pos="0"/>
        </w:tabs>
        <w:ind w:left="709"/>
        <w:jc w:val="center"/>
        <w:rPr>
          <w:bCs/>
          <w:i/>
          <w:iCs/>
        </w:rPr>
      </w:pPr>
      <w:r w:rsidRPr="00216BB2">
        <w:rPr>
          <w:bCs/>
          <w:i/>
          <w:iCs/>
        </w:rPr>
        <w:t>О взаимодействии с НКО по опросам создания здорового морально-психологического климата, обстановки толерантности, профилактики этнического и религиозного экстремизма в муниципальных учреждениях образования, культуры и социального обслуживания.</w:t>
      </w:r>
    </w:p>
    <w:p w:rsidR="006F3584" w:rsidRDefault="006F3584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3041" w:rsidRDefault="003E3041" w:rsidP="003E30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F3584" w:rsidRPr="003E3041" w:rsidRDefault="00AD6EF9" w:rsidP="003E30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Р.Р.</w:t>
      </w:r>
      <w:r w:rsidR="003E30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4CF0">
        <w:rPr>
          <w:rFonts w:ascii="Times New Roman" w:hAnsi="Times New Roman" w:cs="Times New Roman"/>
          <w:sz w:val="24"/>
          <w:szCs w:val="24"/>
        </w:rPr>
        <w:t xml:space="preserve">Заключили договор с  </w:t>
      </w:r>
      <w:r w:rsidR="007C3A9C">
        <w:rPr>
          <w:rFonts w:ascii="Times New Roman" w:hAnsi="Times New Roman" w:cs="Times New Roman"/>
          <w:sz w:val="24"/>
          <w:szCs w:val="24"/>
        </w:rPr>
        <w:t>«Н</w:t>
      </w:r>
      <w:r w:rsidR="008D4CF0">
        <w:rPr>
          <w:rFonts w:ascii="Times New Roman" w:hAnsi="Times New Roman" w:cs="Times New Roman"/>
          <w:sz w:val="24"/>
          <w:szCs w:val="24"/>
        </w:rPr>
        <w:t>ациональной</w:t>
      </w:r>
      <w:r w:rsidR="007C3A9C">
        <w:rPr>
          <w:rFonts w:ascii="Times New Roman" w:hAnsi="Times New Roman" w:cs="Times New Roman"/>
          <w:sz w:val="24"/>
          <w:szCs w:val="24"/>
        </w:rPr>
        <w:t xml:space="preserve"> О</w:t>
      </w:r>
      <w:r w:rsidR="008D4CF0">
        <w:rPr>
          <w:rFonts w:ascii="Times New Roman" w:hAnsi="Times New Roman" w:cs="Times New Roman"/>
          <w:sz w:val="24"/>
          <w:szCs w:val="24"/>
        </w:rPr>
        <w:t>бластной библиотекой</w:t>
      </w:r>
      <w:r w:rsidR="007C3A9C">
        <w:rPr>
          <w:rFonts w:ascii="Times New Roman" w:hAnsi="Times New Roman" w:cs="Times New Roman"/>
          <w:sz w:val="24"/>
          <w:szCs w:val="24"/>
        </w:rPr>
        <w:t xml:space="preserve">» </w:t>
      </w:r>
      <w:r w:rsidR="008D4CF0">
        <w:rPr>
          <w:rFonts w:ascii="Times New Roman" w:hAnsi="Times New Roman" w:cs="Times New Roman"/>
          <w:sz w:val="24"/>
          <w:szCs w:val="24"/>
        </w:rPr>
        <w:t xml:space="preserve"> на поставку книг в </w:t>
      </w:r>
      <w:r w:rsidR="007C3A9C">
        <w:rPr>
          <w:rFonts w:ascii="Times New Roman" w:hAnsi="Times New Roman" w:cs="Times New Roman"/>
          <w:sz w:val="24"/>
          <w:szCs w:val="24"/>
        </w:rPr>
        <w:t xml:space="preserve">наши </w:t>
      </w:r>
      <w:r w:rsidR="008D4CF0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7C3A9C">
        <w:rPr>
          <w:rFonts w:ascii="Times New Roman" w:hAnsi="Times New Roman" w:cs="Times New Roman"/>
          <w:sz w:val="24"/>
          <w:szCs w:val="24"/>
        </w:rPr>
        <w:t xml:space="preserve"> </w:t>
      </w:r>
      <w:r w:rsidR="008D4CF0">
        <w:rPr>
          <w:rFonts w:ascii="Times New Roman" w:hAnsi="Times New Roman" w:cs="Times New Roman"/>
          <w:sz w:val="24"/>
          <w:szCs w:val="24"/>
        </w:rPr>
        <w:t>художест</w:t>
      </w:r>
      <w:r w:rsidR="007C3A9C">
        <w:rPr>
          <w:rFonts w:ascii="Times New Roman" w:hAnsi="Times New Roman" w:cs="Times New Roman"/>
          <w:sz w:val="24"/>
          <w:szCs w:val="24"/>
        </w:rPr>
        <w:t>венной литературы</w:t>
      </w:r>
      <w:r w:rsidR="008D4CF0">
        <w:rPr>
          <w:rFonts w:ascii="Times New Roman" w:hAnsi="Times New Roman" w:cs="Times New Roman"/>
          <w:sz w:val="24"/>
          <w:szCs w:val="24"/>
        </w:rPr>
        <w:t xml:space="preserve"> на татаро-башкирск</w:t>
      </w:r>
      <w:r w:rsidR="007C3A9C">
        <w:rPr>
          <w:rFonts w:ascii="Times New Roman" w:hAnsi="Times New Roman" w:cs="Times New Roman"/>
          <w:sz w:val="24"/>
          <w:szCs w:val="24"/>
        </w:rPr>
        <w:t>ом языке.</w:t>
      </w:r>
      <w:r w:rsidR="008D4C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4CF0" w:rsidRDefault="008D4CF0" w:rsidP="007A287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B6018" w:rsidRDefault="00C872E0" w:rsidP="00A26C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b/>
          <w:i/>
          <w:sz w:val="24"/>
          <w:szCs w:val="24"/>
        </w:rPr>
        <w:t>Сафин Н.М.:</w:t>
      </w:r>
      <w:r w:rsidR="00177961"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D4CF0">
        <w:rPr>
          <w:rFonts w:ascii="Times New Roman" w:hAnsi="Times New Roman" w:cs="Times New Roman"/>
          <w:sz w:val="24"/>
          <w:szCs w:val="24"/>
        </w:rPr>
        <w:t>Р</w:t>
      </w:r>
      <w:r w:rsidR="00753F2C">
        <w:rPr>
          <w:rFonts w:ascii="Times New Roman" w:hAnsi="Times New Roman" w:cs="Times New Roman"/>
          <w:sz w:val="24"/>
          <w:szCs w:val="24"/>
        </w:rPr>
        <w:t xml:space="preserve">абота идет, в обществе </w:t>
      </w:r>
      <w:r w:rsidR="00FD2573">
        <w:rPr>
          <w:rFonts w:ascii="Times New Roman" w:hAnsi="Times New Roman" w:cs="Times New Roman"/>
          <w:sz w:val="24"/>
          <w:szCs w:val="24"/>
        </w:rPr>
        <w:t>все хорошо. Молодежи у нас</w:t>
      </w:r>
      <w:r w:rsidR="008D4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573" w:rsidRDefault="00FD2573" w:rsidP="00A26C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794D" w:rsidRPr="00FD2573" w:rsidRDefault="00FD2573" w:rsidP="00A26C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573">
        <w:rPr>
          <w:rFonts w:ascii="Times New Roman" w:hAnsi="Times New Roman" w:cs="Times New Roman"/>
          <w:b/>
          <w:i/>
          <w:sz w:val="24"/>
          <w:szCs w:val="24"/>
        </w:rPr>
        <w:t>Рейбандт Э.А.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Собираемся все вместе. Все хорошо. </w:t>
      </w:r>
    </w:p>
    <w:p w:rsidR="00FD2573" w:rsidRPr="00FD2573" w:rsidRDefault="00FD2573" w:rsidP="00A26C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287B" w:rsidRPr="00BA1879" w:rsidRDefault="007A287B" w:rsidP="00A26C3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8794D" w:rsidRDefault="00A57896" w:rsidP="00A57896">
      <w:pPr>
        <w:pStyle w:val="ConsPlusNonformat"/>
        <w:widowControl/>
        <w:numPr>
          <w:ilvl w:val="1"/>
          <w:numId w:val="28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86" w:rsidRPr="00D8794D">
        <w:rPr>
          <w:rFonts w:ascii="Times New Roman" w:hAnsi="Times New Roman" w:cs="Times New Roman"/>
          <w:sz w:val="24"/>
          <w:szCs w:val="24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отношениях</w:t>
      </w:r>
      <w:r w:rsidR="000D4B6E" w:rsidRPr="00D8794D">
        <w:rPr>
          <w:rFonts w:ascii="Times New Roman" w:hAnsi="Times New Roman" w:cs="Times New Roman"/>
          <w:sz w:val="24"/>
          <w:szCs w:val="24"/>
        </w:rPr>
        <w:t xml:space="preserve"> </w:t>
      </w:r>
      <w:r w:rsidR="00AE65A1" w:rsidRPr="00D8794D">
        <w:rPr>
          <w:rFonts w:ascii="Times New Roman" w:hAnsi="Times New Roman" w:cs="Times New Roman"/>
          <w:sz w:val="24"/>
          <w:szCs w:val="24"/>
        </w:rPr>
        <w:t>на территории ВГО</w:t>
      </w:r>
      <w:r w:rsidR="000D4B6E" w:rsidRPr="00D8794D">
        <w:rPr>
          <w:rFonts w:ascii="Times New Roman" w:hAnsi="Times New Roman" w:cs="Times New Roman"/>
          <w:sz w:val="24"/>
          <w:szCs w:val="24"/>
        </w:rPr>
        <w:t>.</w:t>
      </w:r>
      <w:r w:rsidR="00AE65A1" w:rsidRPr="00D87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5D" w:rsidRPr="004E39BD" w:rsidRDefault="00C67A86" w:rsidP="004E39BD">
      <w:pPr>
        <w:pStyle w:val="ConsPlusNonformat"/>
        <w:widowControl/>
        <w:numPr>
          <w:ilvl w:val="1"/>
          <w:numId w:val="2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94D">
        <w:rPr>
          <w:rFonts w:ascii="Times New Roman" w:hAnsi="Times New Roman" w:cs="Times New Roman"/>
          <w:sz w:val="24"/>
          <w:szCs w:val="24"/>
        </w:rPr>
        <w:t>Рекомендовать Совету по межнациональным отношениям, некоммерческим национальным</w:t>
      </w:r>
      <w:r w:rsidR="00753F2C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Pr="00D8794D">
        <w:rPr>
          <w:rFonts w:ascii="Times New Roman" w:hAnsi="Times New Roman" w:cs="Times New Roman"/>
          <w:sz w:val="24"/>
          <w:szCs w:val="24"/>
        </w:rPr>
        <w:t xml:space="preserve">, религиозным объединениям  </w:t>
      </w:r>
      <w:r w:rsidRPr="004E39BD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Pr="004E39BD">
        <w:rPr>
          <w:rFonts w:ascii="Times New Roman" w:hAnsi="Times New Roman" w:cs="Times New Roman"/>
          <w:sz w:val="24"/>
          <w:szCs w:val="24"/>
        </w:rPr>
        <w:lastRenderedPageBreak/>
        <w:t>повышению уровня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</w:r>
    </w:p>
    <w:p w:rsidR="00D8794D" w:rsidRPr="00A57896" w:rsidRDefault="00D8794D" w:rsidP="00C95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A9C">
        <w:rPr>
          <w:rFonts w:ascii="Times New Roman" w:hAnsi="Times New Roman" w:cs="Times New Roman"/>
          <w:b/>
          <w:sz w:val="24"/>
          <w:szCs w:val="24"/>
        </w:rPr>
        <w:t>Срок</w:t>
      </w:r>
      <w:r w:rsidRPr="00A57896">
        <w:rPr>
          <w:rFonts w:ascii="Times New Roman" w:hAnsi="Times New Roman" w:cs="Times New Roman"/>
          <w:sz w:val="24"/>
          <w:szCs w:val="24"/>
        </w:rPr>
        <w:t>: постоянно</w:t>
      </w:r>
    </w:p>
    <w:p w:rsidR="004E39BD" w:rsidRPr="00BA1879" w:rsidRDefault="004E39BD" w:rsidP="0079708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29" w:rsidRPr="00BA1879" w:rsidRDefault="00F30829" w:rsidP="00963F1C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30829" w:rsidRDefault="006F3584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организации праздника «Ожерелье Волчанска», способствующего гармонизации межэтнических отношений, развитию толерантности и профилактике экстремизма.</w:t>
      </w:r>
    </w:p>
    <w:p w:rsidR="00A66F1B" w:rsidRPr="00BA1879" w:rsidRDefault="00A66F1B" w:rsidP="00A66F1B">
      <w:pPr>
        <w:pStyle w:val="ConsPlusNonformat"/>
        <w:widowControl/>
        <w:ind w:left="928"/>
        <w:rPr>
          <w:rFonts w:ascii="Times New Roman" w:hAnsi="Times New Roman" w:cs="Times New Roman"/>
          <w:i/>
          <w:sz w:val="24"/>
          <w:szCs w:val="24"/>
        </w:rPr>
      </w:pPr>
    </w:p>
    <w:p w:rsidR="00F30829" w:rsidRDefault="00F30829" w:rsidP="00F308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E6FC0" w:rsidRDefault="00AD6EF9" w:rsidP="00F3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Р.Р.</w:t>
      </w:r>
      <w:r w:rsidR="00AB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94D" w:rsidRPr="00D8794D">
        <w:rPr>
          <w:rFonts w:ascii="Times New Roman" w:hAnsi="Times New Roman" w:cs="Times New Roman"/>
          <w:sz w:val="24"/>
          <w:szCs w:val="24"/>
        </w:rPr>
        <w:t>В южной части</w:t>
      </w:r>
      <w:r w:rsidR="008D4CF0">
        <w:rPr>
          <w:rFonts w:ascii="Times New Roman" w:hAnsi="Times New Roman" w:cs="Times New Roman"/>
          <w:sz w:val="24"/>
          <w:szCs w:val="24"/>
        </w:rPr>
        <w:t xml:space="preserve"> на стадионе «Труд»</w:t>
      </w:r>
      <w:r w:rsidR="00D8794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16 июня </w:t>
      </w:r>
      <w:r w:rsidR="00D8794D" w:rsidRPr="00AB6018">
        <w:rPr>
          <w:rFonts w:ascii="Times New Roman" w:hAnsi="Times New Roman" w:cs="Times New Roman"/>
          <w:sz w:val="24"/>
          <w:szCs w:val="24"/>
        </w:rPr>
        <w:t xml:space="preserve"> </w:t>
      </w:r>
      <w:r w:rsidR="00E3365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8794D" w:rsidRPr="00AB6018">
        <w:rPr>
          <w:rFonts w:ascii="Times New Roman" w:hAnsi="Times New Roman" w:cs="Times New Roman"/>
          <w:sz w:val="24"/>
          <w:szCs w:val="24"/>
        </w:rPr>
        <w:t xml:space="preserve"> </w:t>
      </w:r>
      <w:r w:rsidR="008D4CF0">
        <w:rPr>
          <w:rFonts w:ascii="Times New Roman" w:hAnsi="Times New Roman" w:cs="Times New Roman"/>
          <w:sz w:val="24"/>
          <w:szCs w:val="24"/>
        </w:rPr>
        <w:t>«Сабантуй», в</w:t>
      </w:r>
      <w:r w:rsidR="00A66F1B">
        <w:rPr>
          <w:rFonts w:ascii="Times New Roman" w:hAnsi="Times New Roman" w:cs="Times New Roman"/>
          <w:sz w:val="24"/>
          <w:szCs w:val="24"/>
        </w:rPr>
        <w:t xml:space="preserve"> середине </w:t>
      </w:r>
      <w:r w:rsidR="006B0BA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D4CF0">
        <w:rPr>
          <w:rFonts w:ascii="Times New Roman" w:hAnsi="Times New Roman" w:cs="Times New Roman"/>
          <w:sz w:val="24"/>
          <w:szCs w:val="24"/>
        </w:rPr>
        <w:t xml:space="preserve"> </w:t>
      </w:r>
      <w:r w:rsidR="00A66F1B">
        <w:rPr>
          <w:rFonts w:ascii="Times New Roman" w:hAnsi="Times New Roman" w:cs="Times New Roman"/>
          <w:sz w:val="24"/>
          <w:szCs w:val="24"/>
        </w:rPr>
        <w:t xml:space="preserve">планируем </w:t>
      </w:r>
      <w:r w:rsidR="006B0BA2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="00A66F1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D4CF0">
        <w:rPr>
          <w:rFonts w:ascii="Times New Roman" w:hAnsi="Times New Roman" w:cs="Times New Roman"/>
          <w:sz w:val="24"/>
          <w:szCs w:val="24"/>
        </w:rPr>
        <w:t xml:space="preserve"> </w:t>
      </w:r>
      <w:r w:rsidR="00AB6018" w:rsidRPr="00AB6018">
        <w:rPr>
          <w:rFonts w:ascii="Times New Roman" w:hAnsi="Times New Roman" w:cs="Times New Roman"/>
          <w:sz w:val="24"/>
          <w:szCs w:val="24"/>
        </w:rPr>
        <w:t>«Ожерелье Волчанска</w:t>
      </w:r>
      <w:r w:rsidR="00A66F1B">
        <w:rPr>
          <w:rFonts w:ascii="Times New Roman" w:hAnsi="Times New Roman" w:cs="Times New Roman"/>
          <w:sz w:val="24"/>
          <w:szCs w:val="24"/>
        </w:rPr>
        <w:t>».</w:t>
      </w:r>
    </w:p>
    <w:p w:rsidR="008D4CF0" w:rsidRDefault="008D4CF0" w:rsidP="00F3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181" w:type="dxa"/>
        <w:tblInd w:w="661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2268"/>
        <w:gridCol w:w="1985"/>
      </w:tblGrid>
      <w:tr w:rsidR="003F1FCB" w:rsidTr="003F1FCB">
        <w:tc>
          <w:tcPr>
            <w:tcW w:w="3227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  <w:rPr>
                <w:b/>
              </w:rPr>
            </w:pPr>
            <w:r>
              <w:rPr>
                <w:b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 мероприятия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  <w:rPr>
                <w:b/>
              </w:rPr>
            </w:pPr>
            <w:r>
              <w:rPr>
                <w:b/>
              </w:rPr>
              <w:t>Место проведения мероприятия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организации, которая проводит мероприятие</w:t>
            </w:r>
          </w:p>
        </w:tc>
      </w:tr>
      <w:tr w:rsidR="003F1FCB" w:rsidTr="003F1FCB">
        <w:trPr>
          <w:trHeight w:val="682"/>
        </w:trPr>
        <w:tc>
          <w:tcPr>
            <w:tcW w:w="3227" w:type="dxa"/>
          </w:tcPr>
          <w:p w:rsidR="003F1FCB" w:rsidRDefault="003F1FCB" w:rsidP="004D284B">
            <w:r>
              <w:t>Праздничная программа для городского оздоровительного лагеря №26 посвящённого Дню России.</w:t>
            </w:r>
          </w:p>
        </w:tc>
        <w:tc>
          <w:tcPr>
            <w:tcW w:w="1701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11 июня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Дом культуры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МАУК «КДЦ»</w:t>
            </w:r>
          </w:p>
        </w:tc>
      </w:tr>
      <w:tr w:rsidR="003F1FCB" w:rsidTr="003F1FCB">
        <w:trPr>
          <w:trHeight w:hRule="exact" w:val="735"/>
        </w:trPr>
        <w:tc>
          <w:tcPr>
            <w:tcW w:w="3227" w:type="dxa"/>
          </w:tcPr>
          <w:p w:rsidR="003F1FCB" w:rsidRDefault="003F1FCB" w:rsidP="004D284B">
            <w:pPr>
              <w:rPr>
                <w:szCs w:val="28"/>
              </w:rPr>
            </w:pPr>
            <w:r>
              <w:rPr>
                <w:szCs w:val="28"/>
              </w:rPr>
              <w:t>Городская «</w:t>
            </w:r>
            <w:proofErr w:type="spellStart"/>
            <w:r>
              <w:rPr>
                <w:szCs w:val="28"/>
              </w:rPr>
              <w:t>Велоакция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3F1FCB" w:rsidRDefault="003F1FCB" w:rsidP="004D284B">
            <w:pPr>
              <w:rPr>
                <w:rFonts w:eastAsia="Lucida Sans Unicode"/>
                <w:kern w:val="3"/>
              </w:rPr>
            </w:pPr>
            <w:r>
              <w:rPr>
                <w:szCs w:val="28"/>
              </w:rPr>
              <w:t>Южная часть города</w:t>
            </w:r>
          </w:p>
        </w:tc>
        <w:tc>
          <w:tcPr>
            <w:tcW w:w="1701" w:type="dxa"/>
          </w:tcPr>
          <w:p w:rsidR="003F1FCB" w:rsidRDefault="003F1FCB" w:rsidP="004D284B">
            <w:pPr>
              <w:jc w:val="center"/>
            </w:pPr>
            <w:r>
              <w:t>14 июня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Дом культуры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МАУК «КДЦ»</w:t>
            </w:r>
          </w:p>
        </w:tc>
      </w:tr>
      <w:tr w:rsidR="003F1FCB" w:rsidTr="003F1FCB">
        <w:trPr>
          <w:trHeight w:hRule="exact" w:val="1271"/>
        </w:trPr>
        <w:tc>
          <w:tcPr>
            <w:tcW w:w="3227" w:type="dxa"/>
          </w:tcPr>
          <w:p w:rsidR="003F1FCB" w:rsidRDefault="003F1FCB" w:rsidP="004D284B">
            <w:r>
              <w:t>Организация и проведение семинара по водному туризму для городов Волчанск и Североуральск</w:t>
            </w:r>
          </w:p>
        </w:tc>
        <w:tc>
          <w:tcPr>
            <w:tcW w:w="1701" w:type="dxa"/>
          </w:tcPr>
          <w:p w:rsidR="003F1FCB" w:rsidRDefault="003F1FCB" w:rsidP="004D284B">
            <w:pPr>
              <w:jc w:val="center"/>
            </w:pPr>
            <w:r>
              <w:t>14-16 июня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 xml:space="preserve">Территория </w:t>
            </w:r>
          </w:p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оз. Дачное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к/ф по туризму «Поиск»</w:t>
            </w:r>
          </w:p>
        </w:tc>
      </w:tr>
      <w:tr w:rsidR="003F1FCB" w:rsidTr="003F1FCB">
        <w:trPr>
          <w:trHeight w:hRule="exact" w:val="704"/>
        </w:trPr>
        <w:tc>
          <w:tcPr>
            <w:tcW w:w="3227" w:type="dxa"/>
          </w:tcPr>
          <w:p w:rsidR="003F1FCB" w:rsidRDefault="003F1FCB" w:rsidP="004D284B">
            <w:pPr>
              <w:rPr>
                <w:szCs w:val="28"/>
              </w:rPr>
            </w:pPr>
            <w:r>
              <w:rPr>
                <w:szCs w:val="28"/>
              </w:rPr>
              <w:t>Городская «</w:t>
            </w:r>
            <w:proofErr w:type="spellStart"/>
            <w:r>
              <w:rPr>
                <w:szCs w:val="28"/>
              </w:rPr>
              <w:t>Велоакция</w:t>
            </w:r>
            <w:proofErr w:type="spellEnd"/>
            <w:r>
              <w:rPr>
                <w:szCs w:val="28"/>
              </w:rPr>
              <w:t>»</w:t>
            </w:r>
          </w:p>
          <w:p w:rsidR="003F1FCB" w:rsidRDefault="003F1FCB" w:rsidP="004D284B">
            <w:r>
              <w:rPr>
                <w:szCs w:val="28"/>
              </w:rPr>
              <w:t>Северная часть города</w:t>
            </w:r>
          </w:p>
        </w:tc>
        <w:tc>
          <w:tcPr>
            <w:tcW w:w="1701" w:type="dxa"/>
          </w:tcPr>
          <w:p w:rsidR="003F1FCB" w:rsidRDefault="003F1FCB" w:rsidP="004D284B">
            <w:pPr>
              <w:jc w:val="center"/>
            </w:pPr>
            <w:r>
              <w:t>19 июня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МОУ СОШ № 23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МАУК «КДЦ»</w:t>
            </w:r>
          </w:p>
        </w:tc>
      </w:tr>
      <w:tr w:rsidR="003F1FCB" w:rsidTr="003F1FCB">
        <w:trPr>
          <w:trHeight w:hRule="exact" w:val="983"/>
        </w:trPr>
        <w:tc>
          <w:tcPr>
            <w:tcW w:w="3227" w:type="dxa"/>
          </w:tcPr>
          <w:p w:rsidR="003F1FCB" w:rsidRDefault="003F1FCB" w:rsidP="004D284B">
            <w:r>
              <w:t xml:space="preserve">Музыкальная акция </w:t>
            </w:r>
            <w:r>
              <w:rPr>
                <w:rFonts w:eastAsia="Calibri"/>
              </w:rPr>
              <w:t xml:space="preserve">«Дни воинской славы России». </w:t>
            </w:r>
            <w:r>
              <w:rPr>
                <w:b/>
              </w:rPr>
              <w:t>День памяти и скорби.</w:t>
            </w:r>
          </w:p>
        </w:tc>
        <w:tc>
          <w:tcPr>
            <w:tcW w:w="1701" w:type="dxa"/>
          </w:tcPr>
          <w:p w:rsidR="003F1FCB" w:rsidRDefault="003F1FCB" w:rsidP="004D284B">
            <w:pPr>
              <w:jc w:val="center"/>
            </w:pPr>
            <w:r>
              <w:t>22 июня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Дом культуры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МАУК «КДЦ»</w:t>
            </w:r>
          </w:p>
        </w:tc>
      </w:tr>
      <w:tr w:rsidR="003F1FCB" w:rsidTr="003F1FCB">
        <w:trPr>
          <w:trHeight w:hRule="exact" w:val="1125"/>
        </w:trPr>
        <w:tc>
          <w:tcPr>
            <w:tcW w:w="3227" w:type="dxa"/>
          </w:tcPr>
          <w:p w:rsidR="003F1FCB" w:rsidRDefault="003F1FCB" w:rsidP="004D284B">
            <w:r>
              <w:t xml:space="preserve">День памяти и скорби. </w:t>
            </w:r>
          </w:p>
          <w:p w:rsidR="003F1FCB" w:rsidRDefault="003F1FCB" w:rsidP="004D284B">
            <w:r>
              <w:t>Митинг, посвященный началу ВОВ для городских  лагерей  № 26</w:t>
            </w:r>
          </w:p>
        </w:tc>
        <w:tc>
          <w:tcPr>
            <w:tcW w:w="1701" w:type="dxa"/>
          </w:tcPr>
          <w:p w:rsidR="003F1FCB" w:rsidRDefault="003F1FCB" w:rsidP="004D284B">
            <w:pPr>
              <w:jc w:val="center"/>
            </w:pPr>
            <w:r>
              <w:t>22 июня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МОУ СОШ № 26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МАУК «КДЦ»</w:t>
            </w:r>
          </w:p>
        </w:tc>
      </w:tr>
      <w:tr w:rsidR="003F1FCB" w:rsidTr="003F1FCB">
        <w:trPr>
          <w:trHeight w:hRule="exact" w:val="1694"/>
        </w:trPr>
        <w:tc>
          <w:tcPr>
            <w:tcW w:w="3227" w:type="dxa"/>
          </w:tcPr>
          <w:p w:rsidR="003F1FCB" w:rsidRDefault="003F1FCB" w:rsidP="004D284B">
            <w:r>
              <w:t>Городской</w:t>
            </w:r>
          </w:p>
          <w:p w:rsidR="003F1FCB" w:rsidRDefault="003F1FCB" w:rsidP="004D284B">
            <w:r>
              <w:t>праздник, посвященный Дню Молодёжи</w:t>
            </w:r>
          </w:p>
          <w:p w:rsidR="003F1FCB" w:rsidRDefault="003F1FCB" w:rsidP="004D284B">
            <w:proofErr w:type="spellStart"/>
            <w:r>
              <w:t>Тинейджер</w:t>
            </w:r>
            <w:proofErr w:type="spellEnd"/>
            <w:r>
              <w:t>-лидер</w:t>
            </w:r>
          </w:p>
          <w:p w:rsidR="003F1FCB" w:rsidRDefault="003F1FCB" w:rsidP="004D284B">
            <w:r>
              <w:t>Фестиваль красок</w:t>
            </w:r>
          </w:p>
          <w:p w:rsidR="003F1FCB" w:rsidRDefault="003F1FCB" w:rsidP="004D284B">
            <w:pPr>
              <w:widowControl w:val="0"/>
              <w:suppressAutoHyphens/>
              <w:autoSpaceDN w:val="0"/>
              <w:textAlignment w:val="baseline"/>
            </w:pPr>
            <w:r>
              <w:t>Концертная программа</w:t>
            </w:r>
          </w:p>
        </w:tc>
        <w:tc>
          <w:tcPr>
            <w:tcW w:w="1701" w:type="dxa"/>
          </w:tcPr>
          <w:p w:rsidR="003F1FCB" w:rsidRDefault="003F1FCB" w:rsidP="004D284B">
            <w:pPr>
              <w:jc w:val="center"/>
            </w:pPr>
            <w:r>
              <w:t>29 июня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 xml:space="preserve">Площадь им. </w:t>
            </w:r>
            <w:proofErr w:type="spellStart"/>
            <w:r>
              <w:t>Гогия</w:t>
            </w:r>
            <w:proofErr w:type="spellEnd"/>
            <w:r>
              <w:t xml:space="preserve"> (южная часть)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</w:p>
        </w:tc>
      </w:tr>
      <w:tr w:rsidR="003F1FCB" w:rsidTr="003F1FCB">
        <w:trPr>
          <w:trHeight w:hRule="exact" w:val="1573"/>
        </w:trPr>
        <w:tc>
          <w:tcPr>
            <w:tcW w:w="3227" w:type="dxa"/>
          </w:tcPr>
          <w:p w:rsidR="003F1FCB" w:rsidRDefault="003F1FCB" w:rsidP="004D284B">
            <w:r>
              <w:t>Организация и проведение полевых выходов для воспитанников патриотического клуба «Застава»</w:t>
            </w:r>
          </w:p>
        </w:tc>
        <w:tc>
          <w:tcPr>
            <w:tcW w:w="1701" w:type="dxa"/>
          </w:tcPr>
          <w:p w:rsidR="003F1FCB" w:rsidRDefault="003F1FCB" w:rsidP="004D284B">
            <w:pPr>
              <w:jc w:val="center"/>
            </w:pPr>
            <w:r>
              <w:t>По отдельному плану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военно-патриотический клуб «Застава»</w:t>
            </w:r>
          </w:p>
        </w:tc>
      </w:tr>
      <w:tr w:rsidR="003F1FCB" w:rsidTr="003F1FCB">
        <w:trPr>
          <w:trHeight w:hRule="exact" w:val="1978"/>
        </w:trPr>
        <w:tc>
          <w:tcPr>
            <w:tcW w:w="3227" w:type="dxa"/>
          </w:tcPr>
          <w:p w:rsidR="003F1FCB" w:rsidRDefault="003F1FCB" w:rsidP="004D284B">
            <w:r>
              <w:lastRenderedPageBreak/>
              <w:t>Реализация проекта «</w:t>
            </w:r>
            <w:proofErr w:type="spellStart"/>
            <w:r>
              <w:t>Кинопрофилактика</w:t>
            </w:r>
            <w:proofErr w:type="spellEnd"/>
            <w:r>
              <w:t>»</w:t>
            </w:r>
          </w:p>
          <w:p w:rsidR="003F1FCB" w:rsidRDefault="003F1FCB" w:rsidP="004D284B">
            <w:r>
              <w:t xml:space="preserve">Демонстрация роликов направленных на профилактику наркомании, ВИЧ-инфекции и </w:t>
            </w:r>
            <w:proofErr w:type="spellStart"/>
            <w:r>
              <w:t>табакокурение</w:t>
            </w:r>
            <w:proofErr w:type="spellEnd"/>
          </w:p>
        </w:tc>
        <w:tc>
          <w:tcPr>
            <w:tcW w:w="1701" w:type="dxa"/>
          </w:tcPr>
          <w:p w:rsidR="003F1FCB" w:rsidRDefault="003F1FCB" w:rsidP="004D284B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Кинозал «Волчанский»</w:t>
            </w:r>
          </w:p>
        </w:tc>
        <w:tc>
          <w:tcPr>
            <w:tcW w:w="1985" w:type="dxa"/>
          </w:tcPr>
          <w:p w:rsidR="003F1FCB" w:rsidRDefault="003F1FCB" w:rsidP="004D284B">
            <w:pPr>
              <w:tabs>
                <w:tab w:val="left" w:pos="3885"/>
              </w:tabs>
              <w:jc w:val="center"/>
            </w:pPr>
            <w:r>
              <w:t>МАУК «КДЦ»</w:t>
            </w:r>
          </w:p>
        </w:tc>
      </w:tr>
    </w:tbl>
    <w:p w:rsidR="003F1FCB" w:rsidRPr="00AB6018" w:rsidRDefault="003F1FCB" w:rsidP="00F30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896" w:rsidRDefault="00F30829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РЕШИЛИ:</w:t>
      </w:r>
      <w:r w:rsidR="00D87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829" w:rsidRPr="00D8794D" w:rsidRDefault="00A57896" w:rsidP="00EF22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F2270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</w:p>
    <w:p w:rsidR="00AB6018" w:rsidRDefault="00AB6018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5C" w:rsidRPr="00BA1879" w:rsidRDefault="001A375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829" w:rsidRDefault="00F30829" w:rsidP="006F3584">
      <w:pPr>
        <w:pStyle w:val="ConsPlusNonformat"/>
        <w:widowControl/>
        <w:numPr>
          <w:ilvl w:val="0"/>
          <w:numId w:val="1"/>
        </w:numPr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4D">
        <w:rPr>
          <w:rFonts w:ascii="Times New Roman" w:hAnsi="Times New Roman" w:cs="Times New Roman"/>
          <w:i/>
          <w:sz w:val="24"/>
          <w:szCs w:val="24"/>
        </w:rPr>
        <w:t>Анализ обстановки на территории ВГО в сфере противодействия экстремизма</w:t>
      </w:r>
    </w:p>
    <w:p w:rsidR="003F1FCB" w:rsidRDefault="003F1FCB" w:rsidP="003F1FC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1FCB" w:rsidRPr="00D8794D" w:rsidRDefault="003F1FCB" w:rsidP="003F1FC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0829" w:rsidRPr="00BA1879" w:rsidRDefault="00F30829" w:rsidP="00F3082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C3A9C" w:rsidRPr="00F440B6" w:rsidRDefault="00C872E0" w:rsidP="007C3A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b/>
          <w:i/>
          <w:sz w:val="24"/>
          <w:szCs w:val="24"/>
        </w:rPr>
        <w:t>Анисимов С.В.:</w:t>
      </w:r>
      <w:r w:rsidR="009071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086"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A9C" w:rsidRPr="007C3A9C">
        <w:rPr>
          <w:rFonts w:ascii="Times New Roman" w:hAnsi="Times New Roman" w:cs="Times New Roman"/>
          <w:sz w:val="24"/>
          <w:szCs w:val="24"/>
        </w:rPr>
        <w:t>В дежурную часть звонков о попытках экстремизма, терроризма не зарегистрировано. Рейды проводятся ежеквартально, подобных фактов не выявлено. В газету информацию подаём своевременно.</w:t>
      </w:r>
    </w:p>
    <w:p w:rsidR="009071D8" w:rsidRDefault="009071D8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584">
        <w:rPr>
          <w:rFonts w:ascii="Times New Roman" w:hAnsi="Times New Roman" w:cs="Times New Roman"/>
          <w:sz w:val="24"/>
          <w:szCs w:val="24"/>
        </w:rPr>
        <w:t xml:space="preserve"> </w:t>
      </w:r>
      <w:r w:rsidR="003F1F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обслуживания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 МО МВД России «Краснотурьинский» </w:t>
      </w:r>
      <w:r w:rsidR="007C3A9C">
        <w:rPr>
          <w:rFonts w:ascii="Times New Roman" w:hAnsi="Times New Roman" w:cs="Times New Roman"/>
          <w:sz w:val="24"/>
          <w:szCs w:val="24"/>
        </w:rPr>
        <w:t xml:space="preserve">пройдет с 17 июня по 21 июня </w:t>
      </w:r>
      <w:r w:rsidR="003F1FCB">
        <w:rPr>
          <w:rFonts w:ascii="Times New Roman" w:hAnsi="Times New Roman" w:cs="Times New Roman"/>
          <w:sz w:val="24"/>
          <w:szCs w:val="24"/>
        </w:rPr>
        <w:t>2019 года,</w:t>
      </w:r>
      <w:r>
        <w:rPr>
          <w:rFonts w:ascii="Times New Roman" w:hAnsi="Times New Roman" w:cs="Times New Roman"/>
          <w:sz w:val="24"/>
          <w:szCs w:val="24"/>
        </w:rPr>
        <w:t xml:space="preserve"> 2 оперативно-профилактических мероприятия «Нелегальный мигран</w:t>
      </w:r>
      <w:r w:rsidR="007C3A9C">
        <w:rPr>
          <w:rFonts w:ascii="Times New Roman" w:hAnsi="Times New Roman" w:cs="Times New Roman"/>
          <w:sz w:val="24"/>
          <w:szCs w:val="24"/>
        </w:rPr>
        <w:t>т» и «Нелегал».</w:t>
      </w:r>
    </w:p>
    <w:p w:rsidR="006F3584" w:rsidRDefault="007C3A9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3584">
        <w:rPr>
          <w:rFonts w:ascii="Times New Roman" w:hAnsi="Times New Roman" w:cs="Times New Roman"/>
          <w:sz w:val="24"/>
          <w:szCs w:val="24"/>
        </w:rPr>
        <w:t>Организованы и проведены рабочие встречи с председателями обществ, имеющихся на территории Волчанского ГО:</w:t>
      </w:r>
    </w:p>
    <w:p w:rsidR="006F3584" w:rsidRDefault="006F3584" w:rsidP="006F3584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Немецкое общество «Возрождение».</w:t>
      </w:r>
    </w:p>
    <w:p w:rsidR="006F3584" w:rsidRDefault="006F3584" w:rsidP="006F3584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Татаро-башкирское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Мохаля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F3584" w:rsidRDefault="006F3584" w:rsidP="006F3584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церквей Евангельских христиан;</w:t>
      </w:r>
    </w:p>
    <w:p w:rsidR="006F3584" w:rsidRDefault="006F3584" w:rsidP="006F3584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«Евангельско-Лютеранская» община.</w:t>
      </w:r>
    </w:p>
    <w:p w:rsidR="006F3584" w:rsidRDefault="003F1FCB" w:rsidP="006F35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584">
        <w:rPr>
          <w:rFonts w:ascii="Times New Roman" w:hAnsi="Times New Roman" w:cs="Times New Roman"/>
          <w:sz w:val="24"/>
          <w:szCs w:val="24"/>
        </w:rPr>
        <w:t xml:space="preserve">В ходе проведения встреч, особое внимание уделено важности не допущения распространения и агитации </w:t>
      </w:r>
      <w:proofErr w:type="spellStart"/>
      <w:r w:rsidR="006F3584">
        <w:rPr>
          <w:rFonts w:ascii="Times New Roman" w:hAnsi="Times New Roman" w:cs="Times New Roman"/>
          <w:sz w:val="24"/>
          <w:szCs w:val="24"/>
        </w:rPr>
        <w:t>экстремистического</w:t>
      </w:r>
      <w:proofErr w:type="spellEnd"/>
      <w:r w:rsidR="006F3584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071D8" w:rsidRDefault="009071D8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1FCB" w:rsidRPr="00BA1879" w:rsidRDefault="003F1FCB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829" w:rsidRPr="00BA1879" w:rsidRDefault="00F30829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30829" w:rsidRDefault="00F40FEF" w:rsidP="00681E03">
      <w:pPr>
        <w:pStyle w:val="ConsPlusNonformat"/>
        <w:widowControl/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3F1FCB" w:rsidRDefault="003F1FCB" w:rsidP="00F30829">
      <w:pPr>
        <w:pStyle w:val="a8"/>
        <w:rPr>
          <w:i/>
        </w:rPr>
      </w:pPr>
    </w:p>
    <w:p w:rsidR="003F1FCB" w:rsidRPr="00BA1879" w:rsidRDefault="003F1FCB" w:rsidP="00F30829">
      <w:pPr>
        <w:pStyle w:val="a8"/>
        <w:rPr>
          <w:i/>
        </w:rPr>
      </w:pPr>
    </w:p>
    <w:p w:rsidR="00783E15" w:rsidRPr="00BA1879" w:rsidRDefault="006F3584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Рассмотрение писем окружного и областного уровней.</w:t>
      </w:r>
    </w:p>
    <w:p w:rsidR="009E267B" w:rsidRPr="00BA1879" w:rsidRDefault="009E267B" w:rsidP="00963F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F1C" w:rsidRPr="00DF5C3B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3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91E16" w:rsidRDefault="00DF5C3B" w:rsidP="00DF5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C3B">
        <w:rPr>
          <w:rFonts w:ascii="Times New Roman" w:hAnsi="Times New Roman" w:cs="Times New Roman"/>
          <w:b/>
          <w:i/>
          <w:sz w:val="24"/>
          <w:szCs w:val="24"/>
        </w:rPr>
        <w:t>Бородулина И.В.:</w:t>
      </w:r>
      <w:r w:rsidRPr="00DF5C3B">
        <w:rPr>
          <w:rFonts w:ascii="Times New Roman" w:hAnsi="Times New Roman" w:cs="Times New Roman"/>
          <w:sz w:val="24"/>
          <w:szCs w:val="24"/>
        </w:rPr>
        <w:t xml:space="preserve"> </w:t>
      </w:r>
      <w:r w:rsidR="003F1FCB">
        <w:rPr>
          <w:rFonts w:ascii="Times New Roman" w:hAnsi="Times New Roman" w:cs="Times New Roman"/>
          <w:sz w:val="24"/>
          <w:szCs w:val="24"/>
        </w:rPr>
        <w:t xml:space="preserve">АСУО направила нам  письмо Председателя Комитета Совета Федерации по федеративному устройству, региональной политике и местному самоуправлению о рекомендациях «круглого стола»  на тему: «Об укреплении российской гражданской идентичности на основе духовно-нравственных </w:t>
      </w:r>
      <w:r w:rsidR="0087366A">
        <w:rPr>
          <w:rFonts w:ascii="Times New Roman" w:hAnsi="Times New Roman" w:cs="Times New Roman"/>
          <w:sz w:val="24"/>
          <w:szCs w:val="24"/>
        </w:rPr>
        <w:t>ценностей</w:t>
      </w:r>
      <w:r w:rsidR="003F1FCB">
        <w:rPr>
          <w:rFonts w:ascii="Times New Roman" w:hAnsi="Times New Roman" w:cs="Times New Roman"/>
          <w:sz w:val="24"/>
          <w:szCs w:val="24"/>
        </w:rPr>
        <w:t xml:space="preserve"> народов РФ, исторической и </w:t>
      </w:r>
      <w:r w:rsidR="0087366A">
        <w:rPr>
          <w:rFonts w:ascii="Times New Roman" w:hAnsi="Times New Roman" w:cs="Times New Roman"/>
          <w:sz w:val="24"/>
          <w:szCs w:val="24"/>
        </w:rPr>
        <w:t>национально</w:t>
      </w:r>
      <w:r w:rsidR="003F1FCB">
        <w:rPr>
          <w:rFonts w:ascii="Times New Roman" w:hAnsi="Times New Roman" w:cs="Times New Roman"/>
          <w:sz w:val="24"/>
          <w:szCs w:val="24"/>
        </w:rPr>
        <w:t xml:space="preserve">-культурных </w:t>
      </w:r>
      <w:r w:rsidR="0087366A">
        <w:rPr>
          <w:rFonts w:ascii="Times New Roman" w:hAnsi="Times New Roman" w:cs="Times New Roman"/>
          <w:sz w:val="24"/>
          <w:szCs w:val="24"/>
        </w:rPr>
        <w:t xml:space="preserve">традиций».  </w:t>
      </w:r>
    </w:p>
    <w:p w:rsidR="0087366A" w:rsidRDefault="0087366A" w:rsidP="00DF5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C3B" w:rsidRPr="00DF5C3B" w:rsidRDefault="00DF5C3B" w:rsidP="00DF5C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3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F5C3B" w:rsidRPr="00BB6223" w:rsidRDefault="002F489D" w:rsidP="00BB6223">
      <w:pPr>
        <w:pStyle w:val="ConsPlusNonformat"/>
        <w:widowControl/>
        <w:numPr>
          <w:ilvl w:val="0"/>
          <w:numId w:val="3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BB6223" w:rsidRDefault="00BB6223" w:rsidP="00963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39BD" w:rsidRPr="00BA1879" w:rsidRDefault="004E39BD" w:rsidP="00963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Default="00F40FEF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Pr="00BA1879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31D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А.В. Вервейн</w:t>
      </w:r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375C" w:rsidRDefault="00963F1C" w:rsidP="004E39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1D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</w:t>
      </w:r>
      <w:r w:rsidR="008A2B07"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4E39BD" w:rsidRPr="00BA1879" w:rsidRDefault="004E39BD" w:rsidP="004E39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1D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</w:t>
      </w:r>
      <w:r w:rsidR="00EF47ED" w:rsidRPr="00BA1879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963F1C" w:rsidRPr="00BA1879" w:rsidSect="003F1FCB">
      <w:footerReference w:type="default" r:id="rId10"/>
      <w:pgSz w:w="11906" w:h="16838"/>
      <w:pgMar w:top="567" w:right="1133" w:bottom="142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B6" w:rsidRDefault="00832BB6" w:rsidP="00A26C3F">
      <w:r>
        <w:separator/>
      </w:r>
    </w:p>
  </w:endnote>
  <w:endnote w:type="continuationSeparator" w:id="0">
    <w:p w:rsidR="00832BB6" w:rsidRDefault="00832BB6" w:rsidP="00A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451"/>
      <w:docPartObj>
        <w:docPartGallery w:val="Page Numbers (Bottom of Page)"/>
        <w:docPartUnique/>
      </w:docPartObj>
    </w:sdtPr>
    <w:sdtEndPr/>
    <w:sdtContent>
      <w:p w:rsidR="00F279AF" w:rsidRDefault="00F27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91">
          <w:rPr>
            <w:noProof/>
          </w:rPr>
          <w:t>3</w:t>
        </w:r>
        <w:r>
          <w:fldChar w:fldCharType="end"/>
        </w:r>
      </w:p>
    </w:sdtContent>
  </w:sdt>
  <w:p w:rsidR="00F279AF" w:rsidRDefault="00F27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B6" w:rsidRDefault="00832BB6" w:rsidP="00A26C3F">
      <w:r>
        <w:separator/>
      </w:r>
    </w:p>
  </w:footnote>
  <w:footnote w:type="continuationSeparator" w:id="0">
    <w:p w:rsidR="00832BB6" w:rsidRDefault="00832BB6" w:rsidP="00A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F1732"/>
    <w:multiLevelType w:val="hybridMultilevel"/>
    <w:tmpl w:val="702E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5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F384C"/>
    <w:multiLevelType w:val="hybridMultilevel"/>
    <w:tmpl w:val="8350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928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i w:val="0"/>
      </w:rPr>
    </w:lvl>
  </w:abstractNum>
  <w:abstractNum w:abstractNumId="10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54260C"/>
    <w:multiLevelType w:val="multilevel"/>
    <w:tmpl w:val="4F7C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1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95807"/>
    <w:multiLevelType w:val="hybridMultilevel"/>
    <w:tmpl w:val="9A22A6C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27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901EE"/>
    <w:multiLevelType w:val="hybridMultilevel"/>
    <w:tmpl w:val="6184900C"/>
    <w:lvl w:ilvl="0" w:tplc="32AAEAA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34"/>
  </w:num>
  <w:num w:numId="8">
    <w:abstractNumId w:val="31"/>
  </w:num>
  <w:num w:numId="9">
    <w:abstractNumId w:val="27"/>
  </w:num>
  <w:num w:numId="10">
    <w:abstractNumId w:val="11"/>
  </w:num>
  <w:num w:numId="11">
    <w:abstractNumId w:val="6"/>
  </w:num>
  <w:num w:numId="12">
    <w:abstractNumId w:val="14"/>
  </w:num>
  <w:num w:numId="13">
    <w:abstractNumId w:val="25"/>
  </w:num>
  <w:num w:numId="14">
    <w:abstractNumId w:val="28"/>
  </w:num>
  <w:num w:numId="15">
    <w:abstractNumId w:val="0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15"/>
  </w:num>
  <w:num w:numId="21">
    <w:abstractNumId w:val="5"/>
  </w:num>
  <w:num w:numId="22">
    <w:abstractNumId w:val="10"/>
  </w:num>
  <w:num w:numId="23">
    <w:abstractNumId w:val="13"/>
  </w:num>
  <w:num w:numId="24">
    <w:abstractNumId w:val="30"/>
  </w:num>
  <w:num w:numId="25">
    <w:abstractNumId w:val="32"/>
  </w:num>
  <w:num w:numId="26">
    <w:abstractNumId w:val="19"/>
  </w:num>
  <w:num w:numId="27">
    <w:abstractNumId w:val="35"/>
  </w:num>
  <w:num w:numId="28">
    <w:abstractNumId w:val="12"/>
  </w:num>
  <w:num w:numId="29">
    <w:abstractNumId w:val="18"/>
  </w:num>
  <w:num w:numId="30">
    <w:abstractNumId w:val="22"/>
  </w:num>
  <w:num w:numId="31">
    <w:abstractNumId w:val="16"/>
  </w:num>
  <w:num w:numId="32">
    <w:abstractNumId w:val="29"/>
  </w:num>
  <w:num w:numId="33">
    <w:abstractNumId w:val="7"/>
  </w:num>
  <w:num w:numId="34">
    <w:abstractNumId w:val="33"/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8"/>
    <w:rsid w:val="00000324"/>
    <w:rsid w:val="00002324"/>
    <w:rsid w:val="00021227"/>
    <w:rsid w:val="00040F55"/>
    <w:rsid w:val="00043CDF"/>
    <w:rsid w:val="00046CBE"/>
    <w:rsid w:val="00052DFF"/>
    <w:rsid w:val="00060B5E"/>
    <w:rsid w:val="00072E58"/>
    <w:rsid w:val="000869A8"/>
    <w:rsid w:val="000D4B6E"/>
    <w:rsid w:val="00136166"/>
    <w:rsid w:val="001719BB"/>
    <w:rsid w:val="0017360A"/>
    <w:rsid w:val="00177961"/>
    <w:rsid w:val="00185FC5"/>
    <w:rsid w:val="001A375C"/>
    <w:rsid w:val="001A4DCE"/>
    <w:rsid w:val="001F7E06"/>
    <w:rsid w:val="0020375D"/>
    <w:rsid w:val="00216BB2"/>
    <w:rsid w:val="00216CFD"/>
    <w:rsid w:val="00217D4D"/>
    <w:rsid w:val="002316D3"/>
    <w:rsid w:val="00242D7A"/>
    <w:rsid w:val="00254E86"/>
    <w:rsid w:val="002A1E3B"/>
    <w:rsid w:val="002D3A64"/>
    <w:rsid w:val="002D4A9E"/>
    <w:rsid w:val="002F489D"/>
    <w:rsid w:val="00330998"/>
    <w:rsid w:val="00354122"/>
    <w:rsid w:val="00362025"/>
    <w:rsid w:val="00391E16"/>
    <w:rsid w:val="003A0993"/>
    <w:rsid w:val="003A1C83"/>
    <w:rsid w:val="003C5E62"/>
    <w:rsid w:val="003E3041"/>
    <w:rsid w:val="003F1FCB"/>
    <w:rsid w:val="003F230B"/>
    <w:rsid w:val="003F3F75"/>
    <w:rsid w:val="00420441"/>
    <w:rsid w:val="0048022A"/>
    <w:rsid w:val="004860C0"/>
    <w:rsid w:val="00496357"/>
    <w:rsid w:val="004B5EFA"/>
    <w:rsid w:val="004D0AB3"/>
    <w:rsid w:val="004E39BD"/>
    <w:rsid w:val="00570946"/>
    <w:rsid w:val="00571679"/>
    <w:rsid w:val="0057646A"/>
    <w:rsid w:val="005B0D91"/>
    <w:rsid w:val="005B1687"/>
    <w:rsid w:val="005C75D4"/>
    <w:rsid w:val="00607398"/>
    <w:rsid w:val="00615340"/>
    <w:rsid w:val="006376AD"/>
    <w:rsid w:val="006401F6"/>
    <w:rsid w:val="00640286"/>
    <w:rsid w:val="00673EF3"/>
    <w:rsid w:val="00681E03"/>
    <w:rsid w:val="00692BDC"/>
    <w:rsid w:val="006B0BA2"/>
    <w:rsid w:val="006D2977"/>
    <w:rsid w:val="006E6FC0"/>
    <w:rsid w:val="006F3584"/>
    <w:rsid w:val="00701EFB"/>
    <w:rsid w:val="007205A8"/>
    <w:rsid w:val="00746555"/>
    <w:rsid w:val="00746ABD"/>
    <w:rsid w:val="00753C77"/>
    <w:rsid w:val="00753F2C"/>
    <w:rsid w:val="00783E15"/>
    <w:rsid w:val="00797086"/>
    <w:rsid w:val="007A287B"/>
    <w:rsid w:val="007B54B1"/>
    <w:rsid w:val="007C3A9C"/>
    <w:rsid w:val="007E4811"/>
    <w:rsid w:val="007E7340"/>
    <w:rsid w:val="007F1536"/>
    <w:rsid w:val="00832BB6"/>
    <w:rsid w:val="00836BF0"/>
    <w:rsid w:val="00845722"/>
    <w:rsid w:val="00846E8F"/>
    <w:rsid w:val="0087366A"/>
    <w:rsid w:val="0087526D"/>
    <w:rsid w:val="008A2B07"/>
    <w:rsid w:val="008D4CF0"/>
    <w:rsid w:val="008D560C"/>
    <w:rsid w:val="008D6813"/>
    <w:rsid w:val="008E1A00"/>
    <w:rsid w:val="008E54E5"/>
    <w:rsid w:val="008F28E1"/>
    <w:rsid w:val="00901278"/>
    <w:rsid w:val="009071D8"/>
    <w:rsid w:val="0096390A"/>
    <w:rsid w:val="00963F1C"/>
    <w:rsid w:val="00985B6F"/>
    <w:rsid w:val="009C0D6A"/>
    <w:rsid w:val="009C26E8"/>
    <w:rsid w:val="009C279E"/>
    <w:rsid w:val="009C2B4F"/>
    <w:rsid w:val="009E267B"/>
    <w:rsid w:val="009F48E9"/>
    <w:rsid w:val="00A25754"/>
    <w:rsid w:val="00A266DC"/>
    <w:rsid w:val="00A26C3F"/>
    <w:rsid w:val="00A36FCC"/>
    <w:rsid w:val="00A56077"/>
    <w:rsid w:val="00A57896"/>
    <w:rsid w:val="00A66F1B"/>
    <w:rsid w:val="00A903A0"/>
    <w:rsid w:val="00AA3C8C"/>
    <w:rsid w:val="00AB1032"/>
    <w:rsid w:val="00AB4EEC"/>
    <w:rsid w:val="00AB6018"/>
    <w:rsid w:val="00AD6EF9"/>
    <w:rsid w:val="00AE65A1"/>
    <w:rsid w:val="00AF2790"/>
    <w:rsid w:val="00B2128C"/>
    <w:rsid w:val="00B55263"/>
    <w:rsid w:val="00B96E24"/>
    <w:rsid w:val="00BA1879"/>
    <w:rsid w:val="00BA2A2C"/>
    <w:rsid w:val="00BB0DE6"/>
    <w:rsid w:val="00BB6223"/>
    <w:rsid w:val="00BD4EA8"/>
    <w:rsid w:val="00BF149B"/>
    <w:rsid w:val="00C112A5"/>
    <w:rsid w:val="00C230C8"/>
    <w:rsid w:val="00C66614"/>
    <w:rsid w:val="00C67A86"/>
    <w:rsid w:val="00C71EC8"/>
    <w:rsid w:val="00C77DFC"/>
    <w:rsid w:val="00C872E0"/>
    <w:rsid w:val="00C94B6C"/>
    <w:rsid w:val="00C95F5D"/>
    <w:rsid w:val="00D02C65"/>
    <w:rsid w:val="00D31D91"/>
    <w:rsid w:val="00D442C0"/>
    <w:rsid w:val="00D53919"/>
    <w:rsid w:val="00D604E0"/>
    <w:rsid w:val="00D629AB"/>
    <w:rsid w:val="00D8794D"/>
    <w:rsid w:val="00DA61D7"/>
    <w:rsid w:val="00DC69A0"/>
    <w:rsid w:val="00DC6CF8"/>
    <w:rsid w:val="00DE4E05"/>
    <w:rsid w:val="00DF5C3B"/>
    <w:rsid w:val="00E12144"/>
    <w:rsid w:val="00E15AC5"/>
    <w:rsid w:val="00E33650"/>
    <w:rsid w:val="00E87A40"/>
    <w:rsid w:val="00EC6621"/>
    <w:rsid w:val="00EF2270"/>
    <w:rsid w:val="00EF47ED"/>
    <w:rsid w:val="00F13710"/>
    <w:rsid w:val="00F2057E"/>
    <w:rsid w:val="00F2622E"/>
    <w:rsid w:val="00F279AF"/>
    <w:rsid w:val="00F30829"/>
    <w:rsid w:val="00F40FEF"/>
    <w:rsid w:val="00F440B6"/>
    <w:rsid w:val="00F45040"/>
    <w:rsid w:val="00F65793"/>
    <w:rsid w:val="00F67012"/>
    <w:rsid w:val="00F81581"/>
    <w:rsid w:val="00F91F0B"/>
    <w:rsid w:val="00FA3995"/>
    <w:rsid w:val="00FD2573"/>
    <w:rsid w:val="00FE0E80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E3D2-4E92-403D-8747-9B0C7D61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7</cp:revision>
  <cp:lastPrinted>2019-08-16T10:05:00Z</cp:lastPrinted>
  <dcterms:created xsi:type="dcterms:W3CDTF">2018-06-25T10:36:00Z</dcterms:created>
  <dcterms:modified xsi:type="dcterms:W3CDTF">2019-08-16T10:07:00Z</dcterms:modified>
</cp:coreProperties>
</file>