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Times New Roman"/>
          <w:i/>
          <w:i/>
          <w:sz w:val="20"/>
        </w:rPr>
      </w:pPr>
      <w:r>
        <w:rPr>
          <w:rFonts w:eastAsia="Times New Roman"/>
          <w:i/>
          <w:sz w:val="20"/>
        </w:rPr>
        <w:t xml:space="preserve">                                                                                          </w:t>
      </w:r>
      <w:r>
        <w:rPr/>
        <w:object>
          <v:shape id="ole_rId2" style="width:29.25pt;height:46.5pt" o:ole="">
            <v:imagedata r:id="rId3" o:title=""/>
          </v:shape>
          <o:OLEObject Type="Embed" ProgID="StaticMetafile" ShapeID="ole_rId2" DrawAspect="Content" ObjectID="_1305120666" r:id="rId2"/>
        </w:object>
      </w:r>
    </w:p>
    <w:p>
      <w:pPr>
        <w:pStyle w:val="Normal"/>
        <w:keepNext w:val="true"/>
        <w:jc w:val="center"/>
        <w:rPr>
          <w:rFonts w:eastAsia="Times New Roman"/>
          <w:color w:val="333333"/>
          <w:sz w:val="16"/>
        </w:rPr>
      </w:pPr>
      <w:r>
        <w:rPr>
          <w:rFonts w:eastAsia="Times New Roman"/>
          <w:color w:val="333333"/>
        </w:rPr>
        <w:t xml:space="preserve"> </w:t>
      </w:r>
      <w:r>
        <w:rPr>
          <w:rFonts w:eastAsia="Times New Roman"/>
        </w:rPr>
        <w:t>Свердловская область</w:t>
      </w:r>
    </w:p>
    <w:p>
      <w:pPr>
        <w:pStyle w:val="Normal"/>
        <w:rPr>
          <w:rFonts w:eastAsia="Times New Roman"/>
          <w:sz w:val="10"/>
        </w:rPr>
      </w:pPr>
      <w:r>
        <w:rPr>
          <w:rFonts w:eastAsia="Times New Roman"/>
          <w:sz w:val="10"/>
        </w:rPr>
      </w:r>
    </w:p>
    <w:p>
      <w:pPr>
        <w:pStyle w:val="Normal"/>
        <w:keepNext w:val="true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  <w:t>ГЛАВА ВОЛЧАНСКОГО ГОРОДСКОГО ОКРУГА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keepNext w:val="true"/>
        <w:keepLines/>
        <w:jc w:val="center"/>
        <w:rPr>
          <w:rFonts w:eastAsia="Times New Roman"/>
          <w:caps/>
          <w:spacing w:val="160"/>
          <w:sz w:val="36"/>
        </w:rPr>
      </w:pPr>
      <w:r>
        <w:rPr>
          <w:rFonts w:eastAsia="Times New Roman"/>
          <w:caps/>
          <w:spacing w:val="160"/>
          <w:sz w:val="36"/>
        </w:rPr>
        <w:t>постановление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both"/>
        <w:rPr>
          <w:rFonts w:eastAsia="Times New Roman"/>
          <w:lang w:val="en-US"/>
        </w:rPr>
      </w:pPr>
      <w:r>
        <w:rPr>
          <w:rFonts w:eastAsia="Times New Roman"/>
        </w:rPr>
        <w:t>15.02.2021</w:t>
      </w:r>
      <w:r>
        <w:rPr>
          <w:rFonts w:eastAsia="Times New Roman"/>
        </w:rPr>
        <w:t xml:space="preserve">  г.</w:t>
      </w:r>
      <w:r>
        <w:rPr>
          <w:rFonts w:eastAsia="Times New Roman"/>
          <w:sz w:val="18"/>
        </w:rPr>
        <w:t xml:space="preserve">                                                    </w:t>
        <w:tab/>
      </w:r>
      <w:r>
        <w:rPr>
          <w:rFonts w:eastAsia="Times New Roman"/>
          <w:sz w:val="16"/>
        </w:rPr>
        <w:tab/>
      </w:r>
      <w:r>
        <w:rPr>
          <w:rFonts w:eastAsia="Times New Roman"/>
        </w:rPr>
        <w:t xml:space="preserve">                                                                   </w:t>
      </w:r>
      <w:r>
        <w:rPr>
          <w:rFonts w:eastAsia="Segoe UI Symbol"/>
        </w:rPr>
        <w:t>№</w:t>
      </w:r>
      <w:r>
        <w:rPr>
          <w:rFonts w:eastAsia="Times New Roman"/>
        </w:rPr>
        <w:t xml:space="preserve">  </w:t>
      </w:r>
      <w:r>
        <w:rPr>
          <w:rFonts w:eastAsia="Times New Roman"/>
        </w:rPr>
        <w:t>54</w:t>
      </w:r>
    </w:p>
    <w:p>
      <w:pPr>
        <w:pStyle w:val="Normal"/>
        <w:jc w:val="center"/>
        <w:rPr>
          <w:rFonts w:eastAsia="Times New Roman"/>
        </w:rPr>
      </w:pPr>
      <w:r>
        <w:rPr>
          <w:rFonts w:eastAsia="Times New Roman"/>
        </w:rPr>
        <w:t>г. Волчанск</w:t>
      </w:r>
    </w:p>
    <w:p>
      <w:pPr>
        <w:pStyle w:val="Normal"/>
        <w:jc w:val="center"/>
        <w:rPr>
          <w:rFonts w:ascii="Calibri" w:hAnsi="Calibri" w:cs="Calibri"/>
          <w:b/>
          <w:b/>
          <w:sz w:val="28"/>
        </w:rPr>
      </w:pPr>
      <w:r>
        <w:rPr>
          <w:rFonts w:cs="Calibri" w:ascii="Calibri" w:hAnsi="Calibri"/>
          <w:b/>
          <w:sz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главы Волчанского городского округа от </w:t>
      </w:r>
      <w:r>
        <w:rPr>
          <w:rFonts w:eastAsia="Calibri" w:cs="Times New Roman"/>
          <w:b/>
          <w:i/>
          <w:sz w:val="28"/>
          <w:szCs w:val="28"/>
          <w:lang w:eastAsia="ru-RU"/>
        </w:rPr>
        <w:t>01</w:t>
      </w:r>
      <w:r>
        <w:rPr>
          <w:b/>
          <w:i/>
          <w:sz w:val="28"/>
          <w:szCs w:val="28"/>
        </w:rPr>
        <w:t xml:space="preserve">.08.2014 года № </w:t>
      </w:r>
      <w:r>
        <w:rPr>
          <w:rFonts w:eastAsia="Calibri" w:cs="Times New Roman"/>
          <w:b/>
          <w:i/>
          <w:sz w:val="28"/>
          <w:szCs w:val="28"/>
          <w:lang w:eastAsia="ru-RU"/>
        </w:rPr>
        <w:t>604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>
        <w:rPr>
          <w:rFonts w:eastAsia="Calibri" w:cs="Times New Roman"/>
          <w:b/>
          <w:i/>
          <w:sz w:val="28"/>
          <w:szCs w:val="28"/>
          <w:lang w:eastAsia="ru-RU"/>
        </w:rPr>
        <w:t>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Волчанского городского округа</w:t>
      </w:r>
      <w:r>
        <w:rPr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rFonts w:eastAsia="Calibri" w:cs="Times New Roman"/>
          <w:sz w:val="28"/>
          <w:szCs w:val="28"/>
          <w:lang w:val="ru-RU" w:eastAsia="ru-RU"/>
        </w:rPr>
        <w:t>ст. 9 Федерального закона от 17.01.1992 № 2202-1 «О прокуратуре Российской Федерации», п. 2.2 приказа Генерального прокурора Российской Федерации от 17.09.2007 № 144 «О правотворческой деятельности органов прокуратуры и улучшении взаимодействия с законодательными (представительными) и исполнительными органами государственной власти и органами местного самоуправления», в соответствии с Предложением прокуратуры города Карпинска от 10.02.2021 года № 02-09-2021</w:t>
      </w:r>
      <w:r>
        <w:rPr>
          <w:sz w:val="28"/>
          <w:szCs w:val="28"/>
        </w:rPr>
        <w:t xml:space="preserve">,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постановление главы Волчанского городского округа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от </w:t>
      </w:r>
      <w:r>
        <w:rPr>
          <w:rFonts w:eastAsia="Calibri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>01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.08.2014 года № </w:t>
      </w:r>
      <w:r>
        <w:rPr>
          <w:rFonts w:eastAsia="Calibri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604 </w:t>
      </w:r>
      <w:r>
        <w:rPr>
          <w:b w:val="false"/>
          <w:bCs w:val="false"/>
          <w:i w:val="false"/>
          <w:iCs w:val="false"/>
          <w:sz w:val="28"/>
          <w:szCs w:val="28"/>
        </w:rPr>
        <w:t>«</w:t>
      </w:r>
      <w:r>
        <w:rPr>
          <w:rFonts w:eastAsia="Calibri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>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Волчанского городского округа</w:t>
      </w:r>
      <w:r>
        <w:rPr>
          <w:b w:val="false"/>
          <w:bCs w:val="false"/>
          <w:i w:val="false"/>
          <w:iCs w:val="false"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(с изменениями от 28.06.2018 года № 302)</w:t>
      </w:r>
      <w:r>
        <w:rPr>
          <w:sz w:val="28"/>
          <w:szCs w:val="28"/>
        </w:rPr>
        <w:t>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0" w:leader="none"/>
        </w:tabs>
        <w:ind w:left="0" w:firstLine="709"/>
        <w:jc w:val="both"/>
        <w:rPr/>
      </w:pPr>
      <w:r>
        <w:rPr>
          <w:rFonts w:eastAsia="Calibri" w:cs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sz w:val="28"/>
          <w:szCs w:val="28"/>
          <w:lang w:eastAsia="ru-RU"/>
        </w:rPr>
        <w:t>по тексту слова «органы прокуратуры» заменить словами «прокуратура города Карпинска».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4">
        <w:r>
          <w:rPr>
            <w:sz w:val="28"/>
            <w:szCs w:val="28"/>
            <w:lang w:val="en-US"/>
          </w:rPr>
          <w:t>http</w:t>
        </w:r>
        <w:r>
          <w:rPr>
            <w:sz w:val="28"/>
            <w:szCs w:val="28"/>
          </w:rPr>
          <w:t>://</w:t>
        </w:r>
        <w:r>
          <w:rPr>
            <w:sz w:val="28"/>
            <w:szCs w:val="28"/>
            <w:lang w:val="en-US"/>
          </w:rPr>
          <w:t>volchansk</w:t>
        </w:r>
        <w:r>
          <w:rPr>
            <w:sz w:val="28"/>
            <w:szCs w:val="28"/>
          </w:rPr>
          <w:t>-</w:t>
        </w:r>
        <w:r>
          <w:rPr>
            <w:sz w:val="28"/>
            <w:szCs w:val="28"/>
            <w:lang w:val="en-US"/>
          </w:rPr>
          <w:t>adm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  <w:r>
          <w:rPr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4253" w:leader="none"/>
        </w:tabs>
        <w:overflowPunct w:val="true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Контроль  исполнения настоящего постановления </w:t>
      </w:r>
      <w:r>
        <w:rPr>
          <w:rFonts w:eastAsia="Calibri" w:cs="Times New Roman"/>
          <w:sz w:val="28"/>
          <w:szCs w:val="28"/>
          <w:lang w:eastAsia="ru-RU"/>
        </w:rPr>
        <w:t>оставляю за собой.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А.В. Вервейн </w: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442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634423"/>
    <w:rPr>
      <w:rFonts w:cs="Times New Roman"/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5"/>
    <w:qFormat/>
    <w:rsid w:val="00f61f28"/>
    <w:rPr>
      <w:rFonts w:ascii="Calibri" w:hAnsi="Calibri" w:eastAsia="Calibri" w:cs="Times New Roman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f1a58"/>
    <w:pPr>
      <w:spacing w:before="0" w:after="0"/>
      <w:ind w:left="720" w:hanging="0"/>
      <w:contextualSpacing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6"/>
    <w:rsid w:val="00f61f28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http://volchansk-adm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Application>LibreOffice/6.4.5.2$Windows_X86_64 LibreOffice_project/a726b36747cf2001e06b58ad5db1aa3a9a1872d6</Application>
  <Pages>1</Pages>
  <Words>201</Words>
  <Characters>1525</Characters>
  <CharactersWithSpaces>1999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2020-03-31T12:11:00Z</dcterms:created>
  <dc:creator>Экономический отдел</dc:creator>
  <dc:description/>
  <dc:language>ru-RU</dc:language>
  <cp:lastModifiedBy/>
  <cp:lastPrinted>2021-02-16T11:38:35Z</cp:lastPrinted>
  <dcterms:modified xsi:type="dcterms:W3CDTF">2021-02-17T09:47:41Z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