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E2" w:rsidRPr="00D75EE2" w:rsidRDefault="00D75EE2" w:rsidP="00D75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</w:rPr>
        <w:t>УТВЕРЖДЕН</w:t>
      </w:r>
      <w:r w:rsidRPr="00D75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</w:rPr>
        <w:t xml:space="preserve">постановлением главы 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</w:rPr>
        <w:t xml:space="preserve">Волчанского             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</w:rPr>
        <w:t>городского округа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</w:rPr>
        <w:t xml:space="preserve">от  </w:t>
      </w:r>
      <w:r w:rsidRPr="00D75EE2">
        <w:rPr>
          <w:rFonts w:ascii="Times New Roman" w:eastAsia="Times New Roman" w:hAnsi="Times New Roman" w:cs="Times New Roman"/>
          <w:sz w:val="28"/>
          <w:u w:val="single"/>
        </w:rPr>
        <w:t xml:space="preserve">07.06.2016 г.  </w:t>
      </w:r>
      <w:r w:rsidRPr="00D75EE2">
        <w:rPr>
          <w:rFonts w:ascii="Times New Roman" w:eastAsia="Times New Roman" w:hAnsi="Times New Roman" w:cs="Times New Roman"/>
          <w:sz w:val="28"/>
        </w:rPr>
        <w:t>№  </w:t>
      </w:r>
      <w:r w:rsidRPr="00D75EE2">
        <w:rPr>
          <w:rFonts w:ascii="Times New Roman" w:eastAsia="Times New Roman" w:hAnsi="Times New Roman" w:cs="Times New Roman"/>
          <w:sz w:val="28"/>
          <w:u w:val="single"/>
        </w:rPr>
        <w:t>377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</w:rPr>
        <w:t> АДМИНИСТРАТИВНЫЙ РЕГЛАМЕНТ</w:t>
      </w:r>
    </w:p>
    <w:p w:rsidR="00D75EE2" w:rsidRPr="00D75EE2" w:rsidRDefault="00D75EE2" w:rsidP="00D75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</w:rPr>
        <w:t>ПО ПРЕДОСТАВЛЕНИЮ МУНИЦИПАЛЬНОЙ УСЛУГИ</w:t>
      </w:r>
    </w:p>
    <w:p w:rsidR="00D75EE2" w:rsidRPr="00D75EE2" w:rsidRDefault="00D75EE2" w:rsidP="00D75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«ОКАЗАНИЕ МАТЕРИАЛЬНОЙ ПОМОЩИ ОТДЕЛЬНЫМ КАТЕГОРИЯМ ГРАЖДАН,  ПРОЖИВАЮЩИМ НА ТЕРРИТОРИИ МУНИЦИПАЛЬНОГО ОБРАЗОВАНИЯ» </w:t>
      </w:r>
    </w:p>
    <w:p w:rsidR="00D75EE2" w:rsidRPr="00D75EE2" w:rsidRDefault="00D75EE2" w:rsidP="00D75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В ВОЛЧАНСКОМ ГОРОДСКОМ ОКРУГЕ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регулирования регламента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 (далее - регламент) устанавливает правовые и организационные основы оказания разовой материальной помощи отдельным категориям граждан, оказавшимся в трудной жизненной ситуации.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Круг заявителей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283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гражданину при личном или письменном обращении в администрацию Волчанского городского округа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Заявителями на предоставление муниципальной услуги являются граждане, заинтересованные в оказании материальной помощи, проживающие на территории Волчанского городского округа.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От имени заявителей могут выступать их законные представители (представители по доверенности), с предъявлением паспорта Российской Федерации или иного документа, удостоверяющего личность.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Категории граждан, которым предоставляется муниципальная услуга: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малоимущие граждане, пенсионеры, инвалиды, имеющие семейный доход  ниже размера прожиточного минимума, установленного Правительством Свердловской области;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граждане, находящиеся в трудной жизненной ситуации, при отсутствии средств к существованию (лица без определенного места жительства, лица, отбывшие уголовное наказание в местах лишения свободы, безработные граждане);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граждане, пострадавшие в стихийных бедствиях (наводнения, пожары, ураганы и других непредвиденные ситуации);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одиноко проживающие пенсионеры и инвалиды;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семьи пенсионеров и инвалидов без трудоспособных членов семьи;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семьи, воспитывающие детей-инвалидов;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многодетные, одинокие матери (отцы), не работающие, имеющие нетрудоспособных или несовершеннолетних детей;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граждане, нуждающиеся в дорогостоящем лечении;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граждане, оказавшиеся в трудной жизненной ситуации по не зависящим от них обстоятельствам (тяжелая болезнь, смерть близкого родственника, потеря кормильца, потеря трудоспособности, сиротство, кража и др.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Заявители имеют право на однократное обращение за предоставлением муниципальной услуги в течение календарного года.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порядку информирования о предоставлении 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 xml:space="preserve">Прием граждан (их представителей) по вопросу предоставления муниципальной услуги осуществляется: 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Место нахождения уполномоченного органа на территории Волчанского городского округа: 624940, Свердловская область, город Волчанск, улица Физкультурная, дом 14, кабинет № 2 (Отдел субсидий и компенсаций администрации Волчанского городского округа).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Время приема: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Вторник, среда с 8-00 до 17-00;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Четверг с 10-00 до 17-00;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 xml:space="preserve">Пятница с 8-00 до 16-00; 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Понедельник – не приемный день;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обеденный перерыв с 12-12 до 13-00.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адрес: </w:t>
      </w:r>
      <w:r w:rsidRPr="00D75EE2">
        <w:rPr>
          <w:rFonts w:ascii="Times New Roman" w:eastAsia="Times New Roman" w:hAnsi="Times New Roman" w:cs="Times New Roman"/>
          <w:sz w:val="28"/>
          <w:szCs w:val="28"/>
          <w:lang w:val="en-US"/>
        </w:rPr>
        <w:t>sub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75EE2">
        <w:rPr>
          <w:rFonts w:ascii="Times New Roman" w:eastAsia="Times New Roman" w:hAnsi="Times New Roman" w:cs="Times New Roman"/>
          <w:sz w:val="28"/>
          <w:szCs w:val="28"/>
          <w:lang w:val="en-US"/>
        </w:rPr>
        <w:t>kom</w:t>
      </w:r>
      <w:proofErr w:type="spellEnd"/>
      <w:r w:rsidRPr="00D75EE2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D75EE2">
        <w:rPr>
          <w:rFonts w:ascii="Times New Roman" w:eastAsia="Times New Roman" w:hAnsi="Times New Roman" w:cs="Times New Roman"/>
          <w:sz w:val="28"/>
          <w:szCs w:val="28"/>
          <w:lang w:val="en-US"/>
        </w:rPr>
        <w:t>list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75EE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Телефонный номер: (34383) 5-91-12.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отделе, осуществляющего прием и регистрацию заявлений о предоставлении гражданам муниципальной услуги, (наименование, место расположения, почтовый адрес, режим работы, контактные телефоны, адреса электронной почты) размещаются на сайте </w:t>
      </w:r>
      <w:r w:rsidRPr="00D75EE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75EE2">
        <w:rPr>
          <w:rFonts w:ascii="Times New Roman" w:eastAsia="Times New Roman" w:hAnsi="Times New Roman" w:cs="Times New Roman"/>
          <w:sz w:val="28"/>
          <w:szCs w:val="28"/>
          <w:lang w:val="en-US"/>
        </w:rPr>
        <w:t>admvolchansk</w:t>
      </w:r>
      <w:proofErr w:type="spellEnd"/>
      <w:r w:rsidRPr="00D75E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75EE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5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В отделе государственного бюджетного учреждения  «Многофункциональный центр по предоставлению государственных и муниципальных услуг в г. Волчанске» (далее – отдел МФЦ).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 xml:space="preserve"> Информацию о месте нахождения, телефоне, адресе электронной почты, графике и режиме работы отдела  МФЦ можно получить на официальном сайте МФЦ </w:t>
      </w:r>
      <w:r w:rsidRPr="00D75EE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75EE2"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proofErr w:type="spellEnd"/>
      <w:r w:rsidRPr="00D75EE2">
        <w:rPr>
          <w:rFonts w:ascii="Times New Roman" w:eastAsia="Times New Roman" w:hAnsi="Times New Roman" w:cs="Times New Roman"/>
          <w:sz w:val="28"/>
          <w:szCs w:val="28"/>
        </w:rPr>
        <w:t xml:space="preserve"> 66.</w:t>
      </w:r>
      <w:proofErr w:type="spellStart"/>
      <w:r w:rsidRPr="00D75EE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5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Информирование граждан по вопросам предоставления муниципальной услуги осуществляется специалистами отдела субсидий и компенсаций и отделе МФЦ в форме: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консультирования граждан (по телефону, лично, письменное обращение);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материалов, размещаемых на стендах в здании уполномоченного органа,  на официальном сайте Волчанского городского округа и Едином портале государственных и муниципальных услуг </w:t>
      </w:r>
      <w:proofErr w:type="spellStart"/>
      <w:r w:rsidRPr="00D75EE2">
        <w:rPr>
          <w:rFonts w:ascii="Times New Roman" w:eastAsia="Times New Roman" w:hAnsi="Times New Roman" w:cs="Times New Roman"/>
          <w:sz w:val="28"/>
          <w:szCs w:val="28"/>
        </w:rPr>
        <w:t>www.gosuslugi.ru</w:t>
      </w:r>
      <w:proofErr w:type="spellEnd"/>
      <w:r w:rsidRPr="00D75E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публикаций в средствах массовой информации.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При информировании о порядке предоставления муниципальной услуги по телефону специалисты уполномоченного органа предоставляют информацию: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график приема граждан, точный почтовый адрес уполномоченного органа, способ проезда к нему.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  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о нормативных актах, регулирующих порядок предоставления муниципальной услуги;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муниципальной услуги; 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 и требованиях, предъявляемых к этим документам;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о входящих номерах, под которыми зарегистрированы заявления граждан, и исходящих номерах ответов по этим заявлениям;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о принятом по конкретному заявлению решении.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При обращении граждан лично или по почте специалисты уполномоченного органа подробно и в вежливой форме информируют обратившихся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При личном обращении в отдел МФЦ, а также по письменному обращению и по справочному телефону заявителям предоставляется следующая информация: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42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о нормативных правовых актах, регулирующих предоставление муниципальной услуги;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42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о перечне и видах документов, необходимых для получения муниципальной услуги;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42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о местах нахождения и графиках работы уполномоченных органов, предоставляющих муниципальную услугу;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42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о сроках предоставления муниципальной  услуги;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42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оказания муниципальной услуги;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42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о ходе предоставления муниципальной услуги (для заявителей, подавших заявление и документы в отдел МФЦ).</w:t>
      </w:r>
    </w:p>
    <w:p w:rsidR="00D75EE2" w:rsidRPr="00D75EE2" w:rsidRDefault="00D75EE2" w:rsidP="00D75EE2">
      <w:pPr>
        <w:spacing w:after="0" w:line="240" w:lineRule="auto"/>
        <w:ind w:left="142" w:firstLine="9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75E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   </w:t>
      </w:r>
    </w:p>
    <w:p w:rsidR="00D75EE2" w:rsidRPr="00D75EE2" w:rsidRDefault="00D75EE2" w:rsidP="00D75EE2">
      <w:pPr>
        <w:spacing w:after="0" w:line="240" w:lineRule="auto"/>
        <w:ind w:left="142" w:firstLine="92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75E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Раздел 2. Стандарт предоставления  муниципальной услуги</w:t>
      </w:r>
    </w:p>
    <w:p w:rsidR="00D75EE2" w:rsidRPr="00D75EE2" w:rsidRDefault="00D75EE2" w:rsidP="00D75EE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75E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</w:p>
    <w:p w:rsidR="00D75EE2" w:rsidRPr="00D75EE2" w:rsidRDefault="00D75EE2" w:rsidP="00D75EE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75E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Наименование муниципальной услуги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D75EE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услуги: «Оказание материальной помощи отдельным категориям граждан, проживающим на территории муниципального образования</w:t>
      </w:r>
      <w:r w:rsidRPr="00D75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Волчанском городском округе</w:t>
      </w:r>
      <w:r w:rsidRPr="00D75E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органа, представляющего муниципальную услугу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Муниципальную услугу на территории Волчанского городского округа предоставляет  отдел субсидий и компенсаций администрации Волчанского городского округа (далее - отдел).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принимают участие в качестве источников получения документов, необходимых для предоставления муниципальной услуги, в том числе в рамках межведомственного взаимодействия, следующие органы, организации и учреждения, в соответствии с полномочиями, возложенными на них: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 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территориальные подразделения Федеральной миграционной службы в части получения документов, содержащих сведения о регистрации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 о лицах, зарегистрированных в жилом помещении по месту жительства (пребывания) заявителя в установленном порядке по месту жительства или пребывания,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Государственное  учреждение Управление пенсионного фонда РФ в городе Карпинске и городе Волчанске Свердловской области;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  Главное управление Министерства РФ  по делам гражданской обороны, чрезвычайным ситуациям и ликвидации последствий стихийных бедствий по Свердловской области – Отделение надзорной деятельности ГО Карпинск, Волчанского ГО.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 оказание материальной помощи, оформленное в виде протокола Комиссии по оказанию материальной помощи, и выплата (перечисление) денежных средств заявителю либо письменное уведомление об отказе заявителю в предоставлении муниципальной услуги.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5EE2" w:rsidRPr="00D75EE2" w:rsidRDefault="00D75EE2" w:rsidP="00D75E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тридцать дней со дня предоставления заявителем заявления об оказании материальной помощи (далее - заявление) и документов, указанных в пункте 14 регламента. </w:t>
      </w:r>
    </w:p>
    <w:p w:rsidR="00D75EE2" w:rsidRPr="00D75EE2" w:rsidRDefault="00D75EE2" w:rsidP="00D75EE2">
      <w:pPr>
        <w:shd w:val="clear" w:color="auto" w:fill="FFFFFF"/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в отдел МФЦ срок исчисляется со дня поступления заявления в отдел МФЦ.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нормативных правовых актов, регулирующих отношения, 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возникающие в связи с предоставлением муниципальной услуги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Постановлением главы Волчанского городского округа от 13.02.2009 года № 120 «Об утверждении  Положения об оказании материальной помощи отдельным категориям граждан, проживающим в Волчанском городском округе»;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Постановлением главы Волчанского городского округа от 02.04.2012 года № 198 «О внесении дополнений в постановление главы Волчанского городского округа от 13.02.2009 года № 120 Об оказании материальной помощи отдельным категориям граждан, проживающим в Волчанском городском округе»;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Постановлением главы Волчанского городского округа от 20.06.2012 года № 376 «О внесении изменений и дополнений в постановление главы Волчанского городского округа от 13.02.2009 года № 120 Об оказании материальной помощи отдельным категориям граждан, проживающим в Волчанском городском округе»;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Волчанского городского округа от 23.09.2013 года № 756 «Об утверждении Положения об особенностях  подачи и рассмотрения жалоб на  решения и  действия (бездействие), органов местного самоуправления Волчанского городского округа,  структурных подразделений администрации Волчанского  городского округа, муниципальных учреждений, предоставляющих  муниципальные услуги, и их  должностных лиц, муниципальных служащих, предоставляющих  муниципальные  услуги». 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lastRenderedPageBreak/>
        <w:t>14.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заявитель или лицо, уполномоченное им на основании доверенности, оформленной  в соответствии с </w:t>
      </w:r>
      <w:hyperlink r:id="rId4" w:history="1">
        <w:r w:rsidRPr="00D75EE2">
          <w:rPr>
            <w:rFonts w:ascii="Times New Roman" w:eastAsia="Times New Roman" w:hAnsi="Times New Roman" w:cs="Times New Roman"/>
            <w:sz w:val="28"/>
          </w:rPr>
          <w:t>законодательством</w:t>
        </w:r>
      </w:hyperlink>
      <w:r w:rsidRPr="00D75EE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представляет в отдел или МФЦ заявление об оказании материальной помощи по форме согласно Приложению 1 к регламенту с предъявлением паспорта гражданина Российской Федерации или иного документа, удостоверяющий личность и следующих документов: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 xml:space="preserve">для граждан, указанных в подпункте 1 пункта 4 регламента: 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паспорт или документ, удостоверяющий личность заявителя либо личность и полномочия представителя заявителя;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справка медико-социальной экспертизы для инвалидов;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справка о доходах;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справка с места жительства;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пенсионное удостоверение;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лицевой счет получателя для перечисления денежных средств на банковский счет.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для граждан, указанных в подпункте 2 пункта 4 регламента: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паспорт или документ, удостоверяющий личность заявителя либо    личность и полномочия представителя заявителя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факт случившегося;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справка об освобождении из мест лишения свободы;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справка с места жительства;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лицевой счет получателя для перечисления денежных средств на  банковский счет.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для граждан, указанных в подпункте 3 пункта 4 регламента: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паспорт или документ, удостоверяющий личность заявителя либо личность и полномочия представителя заявителя;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справка из государственных учреждений при Министерстве чрезвычайных ситуаций России;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2835" w:hanging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справка о доходах;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42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право собственности на объект недвижимости;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2835" w:hanging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справка с места жительства;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лицевой счет получателя для перечисления денежных средств на банковский счет.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для граждан, указанных в подпункте 4 пункта 4 регламента: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паспорт или документ, удостоверяющий личность заявителя либо личность и полномочия представителя заявителя;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справка медико-социальной экспертизы для инвалидов;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справка о доходах;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справка с места жительства;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пенсионное удостоверение;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  лицевой счет получателя для перечисления денежных средств на банковский счет.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для граждан, указанных в подпункте 5 пункта 4 регламента: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 паспорт или документ, удостоверяющий личность заявителя либо личность и полномочия представителя заявителя;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справка медико-социальной экспертизы для инвалидов;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пенсионное удостоверение;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справка с места жительства;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справки о доходах на всех членов семьи, зарегистрированных по месту жительства;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лицевой счет получателя для перечисления денежных средств на банковский счет.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 xml:space="preserve">          6)  для граждан, указанных в подпункте 6 пункта 4 регламента:   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паспорт или документ, удостоверяющий личность заявителя либо личность и полномочия представителя заявителя;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ребенка;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справка об инвалидности ребенка;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справка с места жительства;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справки о доходах на всех членов семьи, зарегистрированных по месту жительства;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лицевой счет получателя для перечисления денежных средств на банковский счет.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          7)  для граждан, указанных в подпункте 7 пункта 4 регламента: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паспорт или документ, удостоверяющий личность заявителя либо личность и полномочия представителя заявителя;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ребенка;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удостоверение многодетной семьи;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справка с места жительства;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справки о доходах на всех членов семьи, зарегистрированных по месту жительства;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лицевой счет получателя для перечисления денежных средств на банковский счет.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 8) для граждан, указанных в подпункте 8 пункта 4 регламента: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паспорт или документ, удостоверяющий личность заявителя либо личность и полномочия представителя заявителя;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рецепты на выписанные медикаменты для обследования и прохождения курса лечения;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факт оплаты лечения или приобретения  лекарственных средств;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справка с места жительства;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справка о доходах;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лицевой счет получателя для перечисления денежных средств на банковский счет.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 9) для граждан, указанных в подпункте 9 пункта 4 регламента: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паспорт или документ, удостоверяющий личность заявителя либо личность и полномочия представителя заявителя;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факт случившегося;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справки о доходах на всех членов семьи, зарегистрированных по месту жительства.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справка с места жительства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лицевой счет получателя для перечисления денежных средств на банковский счет.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Требования к документам: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текст документов должен быть написан разборчиво;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фамилии, имена и отчества должны соответствовать документам, удостоверяющим личность;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не должно быть подчисток, приписок, зачеркнутых слов и (или) иных не оговоренных в них исправлений;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 xml:space="preserve">документы не должны быть исполнены карандашом; 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в документах не должно быть серьезных повреждений, наличие которых не позволяло бы однозначно истолковать их содержание.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Требовать от граждан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 или предоставления документов и информации, которые в соответствии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муниципальной услугу, иных органов, организаций, участвующих в предоставлении муниципальной услуги не допускается.</w:t>
      </w:r>
    </w:p>
    <w:p w:rsidR="00D75EE2" w:rsidRPr="00D75EE2" w:rsidRDefault="00D75EE2" w:rsidP="00D75EE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75E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</w:p>
    <w:p w:rsidR="00D75EE2" w:rsidRPr="00D75EE2" w:rsidRDefault="00D75EE2" w:rsidP="00D75EE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75E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документов: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предоставление заявителем неполных и (или) недостоверных сведений;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представление документов не в полном объеме.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предоставления муниципальной услуги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предоставлении муниципальной услуги: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заявитель уже получал материальную помощь в соответствующем календарном году;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заявитель не принадлежит к категории граждан, указанных в пункте 4 настоящего регламента;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отсутствие денежных средств в местном бюджете Волчанского городского округа, предусмотренных на мероприятия по дополнительной социальной поддержке населения.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гражданам без взимания государственной пошлины или иной платы.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подаче запроса о предоставлении 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подаче заявления на предоставление материальной помощи не должно превышать пятнадцать минут. Максимальное время ожидания при получении услуги не должно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lastRenderedPageBreak/>
        <w:t>превышать пятнадцать минут. Прием инвалидов специалистами осуществляется вне очереди.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помещениям,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в которых предоставляется муниципальная услуга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Прием граждан по вопросам предоставления муниципальной услуги производится в специально выделенных для этих целей помещениях.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Помещения для предоставления муниципальной услуги включают места для ожидания, информирования и приема граждан.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Для ожидания приема получателям муниципальной услуги отведены сидячие места.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заявителей размещены  информационные стенды.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Кабинет приема граждан оборудован информационными табличками с указанием: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специалиста, осуществляющего предоставление муниципальной услуги;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Места для заполнения заявлений оборудованы</w:t>
      </w:r>
      <w:r w:rsidRPr="00D75E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стульями, столами, установленные в свободном доступе для инвалидов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Вход и передвижение по помещениям,  в которых проводится прием граждан, не должны создавать затруднений для инвалидов, лиц с ограниченными возможностями.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Оценка качества и доступности муниципальной услуги осуществляться по следующим показателям: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своевременность, полнота информирования о муниципальной услуге  в формах, предусмотренных пунктами 7, 8 настоящего регламента;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возможность обращения за предоставлением муниципальной услуги                 и получения информации о ходе предоставления муниципальной услуги                   лично, посредством почтовой связи, в отделе МФЦ или с использованием информационно-коммуникационных технологий;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возможность получения услуги, лицами с ограниченными возможностями и инвалидами;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соблюдение сроков предоставления муниципальной услуги и условий приема заявления;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При личном обращении в отдел МФЦ, а также по письменному обращению и по справочному телефону заявителям предоставляется следующая информация: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о нормативных правовых актах, регулирующих предоставление муниципальной услуги;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-о перечне и видах документов, необходимых для получения муниципальной услуги;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о местах нахождения и графиках работы уполномоченных органов, предоставляющих муниципальную услугу;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о сроках предоставления муниципальной  услуги;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оказания муниципальной услуги;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о ходе предоставления муниципальной услуги (для заявителей, подавших заявление и документы в отдел МФЦ).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lastRenderedPageBreak/>
        <w:t>23.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При организации муниципальной  услуги в отделе МФЦ, отдел МФЦ осуществляет следующие административные процедуры (действия):</w:t>
      </w:r>
    </w:p>
    <w:p w:rsidR="00D75EE2" w:rsidRPr="00D75EE2" w:rsidRDefault="00D75EE2" w:rsidP="00D75EE2">
      <w:pPr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75EE2">
        <w:rPr>
          <w:rFonts w:ascii="Times New Roman" w:eastAsia="Times New Roman" w:hAnsi="Times New Roman" w:cs="Times New Roman"/>
          <w:kern w:val="36"/>
          <w:sz w:val="28"/>
          <w:szCs w:val="28"/>
        </w:rPr>
        <w:t>-информирование заявителей о порядке  предоставления муниципальной услуги;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left="851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документов.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 в том числе особенности выполнения административных процедур в электронной форме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Материальная помощь назначается решением Комиссии по оказанию материальной помощи отдельным категориям граждан Волчанского городского округа, состав которой  утверждается постановлением главы городского округа.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Комиссия по оказанию материальной помощи отдельным категориям граждан, проживающих в Волчанском городском округе рассматривает заявления граждан об оказании материальной помощи ежемесячно.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Размер материальной помощи устанавливается постановлением главы Волчанского городского округа.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 xml:space="preserve">После рассмотрения заявлений в течение трех рабочих дней оформляется решение комиссии по оказанию материальной помощи городского округа о выплате материальной помощи и выносится проект распоряжения главы Волчанского городского округа. 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28.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посредством отдела МФЦ прием и регистрация документов, необходимых для предоставления муниципальной услуги, осуществляет специалист отдела МФЦ.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 Специалист отдела МФЦ  осуществляет 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lastRenderedPageBreak/>
        <w:t> Регистрация заявления и прилагаемых к нему документов, необходимых для предоставления муниципальной услуги, производится в день поступления в отдел субсидий и компенсаций либо в отдел МФЦ.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           Документы, принятые в отдел МФЦ, в течение 2-х рабочих  дней со дня приема и регистрации передаются в  отдел субсидий и компенсаций администрации Волчанского городского округа.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29.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Материальная помощь предоставляется заявителю путем перечисления денежных средств на счет в кредитной организации получателя, указанного в заявлении (Приложение №1). В случае отсутствия счета в кредитной организации - наличными денежными средствами  на основании предъявления документов, удостоверяющих личность, либо их законным представителям по доверенности отделом отчетности и учета администрации Волчанского городского округа.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4. Формы контроля за предоставлением муниципальной </w:t>
      </w:r>
    </w:p>
    <w:p w:rsidR="00D75EE2" w:rsidRPr="00D75EE2" w:rsidRDefault="00D75EE2" w:rsidP="00D75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D75EE2" w:rsidRPr="00D75EE2" w:rsidRDefault="00D75EE2" w:rsidP="00D75E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</w:p>
    <w:p w:rsidR="00D75EE2" w:rsidRPr="00D75EE2" w:rsidRDefault="00D75EE2" w:rsidP="00D75E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30.</w:t>
      </w:r>
      <w:r w:rsidRPr="00D75EE2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Текущий и периодический контроль за полнотой и качеством оказания материальной помощи осуществляет заместитель главы администрации Волчанского городского округа  по социальным вопросам.</w:t>
      </w:r>
      <w:r w:rsidRPr="00D75E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нарушений по результатам проверки виновное лицо привлекается к ответственности в соответствии с законодательством Российской Федерации.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специалистом отдела МФЦ последовательности действий  определенных административными процедурами, осуществляемых специалистами отдела МФЦ в рамках административного регламента, осуществляется начальником отдела МФЦ, в подчинении которого работает специалист отдела МФЦ.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lastRenderedPageBreak/>
        <w:t>31.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Получатель муниципальной услуги вправе обратиться с устной или письменной жалобой на действие (бездействие) или решение уполномоченного органа, а также должностных лиц, участвующих в предоставлении муниципальной услуги.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в досудебном порядке обратиться с жалобой на принятое отделом решение или действие (бездействие) должностного лица в письменной форме к  главе </w:t>
      </w:r>
      <w:r w:rsidRPr="00D75EE2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Волчанского городского округа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 xml:space="preserve">, к </w:t>
      </w:r>
      <w:r w:rsidRPr="00D75EE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заместителю главы</w:t>
      </w:r>
      <w:r w:rsidRPr="00D75E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администрации Волчанского городского округа по социальным вопросам, через отдел МФЦ.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Жалоба заявителя должна содержать следующую информацию: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наименование органа, в который направляется обращение, либо фамилию, имя, отчество соответствующего должностного лица;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фамилия, имя, отчество гражданина;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почтовый адрес, по которому должен быть направлен ответ;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предмет обращения (жалобы);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личная подпись заявителя (его уполномоченного представителя) и дата;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5EE2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D75EE2">
        <w:rPr>
          <w:rFonts w:ascii="Times New Roman" w:eastAsia="Times New Roman" w:hAnsi="Times New Roman" w:cs="Times New Roman"/>
          <w:sz w:val="28"/>
          <w:szCs w:val="28"/>
        </w:rPr>
        <w:t>доверенность (в случае, если в интересах заявителя обращается уполномоченное лицо).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В результате рассмотрения жалобы принимается решение об ее удовлетворении с принятием мер к устранению выявленных нарушений и решением вопроса о наказании виновных лиц либо об отказе в удовлетворении жалобы.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Жалоба считается разрешенной, если рассмотрены все поставленные в ней вопросы, приняты все необходимые меры по восстановлению и защите нарушенных прав, свобод и законных интересов заявителя и даны исчерпывающие письменные и устные с согласия заинтересованного лица ответы.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Жалоба должна быть рассмотрена в течение пятнадцати дней с момента ее регистрации.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обжалования отказа органа, ответственного за предоставление муниципальной услуги, действий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75EE2" w:rsidRPr="00D75EE2" w:rsidRDefault="00D75EE2" w:rsidP="00D75E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EE2">
        <w:rPr>
          <w:rFonts w:ascii="Times New Roman" w:eastAsia="Times New Roman" w:hAnsi="Times New Roman" w:cs="Times New Roman"/>
          <w:sz w:val="28"/>
          <w:szCs w:val="28"/>
        </w:rPr>
        <w:t>Действия (бездействие) должностных лиц могут быть обжалованы гражданами в судебном порядке в соответствии с действующим законодательством.</w:t>
      </w:r>
    </w:p>
    <w:p w:rsidR="008F512F" w:rsidRDefault="008F512F"/>
    <w:sectPr w:rsidR="008F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5EE2"/>
    <w:rsid w:val="008F512F"/>
    <w:rsid w:val="00D7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E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75EE2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D7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75EE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7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7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75EE2"/>
    <w:rPr>
      <w:color w:val="0000FF"/>
      <w:u w:val="single"/>
    </w:rPr>
  </w:style>
  <w:style w:type="paragraph" w:customStyle="1" w:styleId="consplustitle">
    <w:name w:val="consplustitle"/>
    <w:basedOn w:val="a"/>
    <w:rsid w:val="00D7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A3FE9C606C2394A370B42F5599422725FF8619608C26C92EDFFD15B2951823AD4F28F7F00DF906l3w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3951</Words>
  <Characters>22527</Characters>
  <Application>Microsoft Office Word</Application>
  <DocSecurity>0</DocSecurity>
  <Lines>187</Lines>
  <Paragraphs>52</Paragraphs>
  <ScaleCrop>false</ScaleCrop>
  <Company>Microsoft</Company>
  <LinksUpToDate>false</LinksUpToDate>
  <CharactersWithSpaces>26426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2017-08-22T03:37:00Z</cp:lastPrinted>
  <dcterms:created xsi:type="dcterms:W3CDTF">2017-08-22T03:35:00Z</dcterms:created>
  <dcterms:modified xsi:type="dcterms:W3CDTF">2017-08-22T03:37:00Z</dcterms:modified>
</cp:coreProperties>
</file>