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0ED" w:rsidRDefault="008C10ED">
      <w:pPr>
        <w:pStyle w:val="ConsPlusTitlePage"/>
      </w:pPr>
    </w:p>
    <w:p w:rsidR="008F2FE1" w:rsidRPr="005246EE" w:rsidRDefault="008F2FE1" w:rsidP="008F2FE1">
      <w:pPr>
        <w:tabs>
          <w:tab w:val="left" w:pos="2409"/>
          <w:tab w:val="center" w:pos="4818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5246E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5246E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5246EE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514DE210" wp14:editId="33E66CFC">
            <wp:extent cx="37147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FE1" w:rsidRPr="005246EE" w:rsidRDefault="008F2FE1" w:rsidP="008F2FE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iCs/>
          <w:color w:val="333333"/>
          <w:sz w:val="16"/>
          <w:szCs w:val="16"/>
          <w:lang w:eastAsia="ru-RU"/>
        </w:rPr>
      </w:pPr>
      <w:r w:rsidRPr="005246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8F2FE1" w:rsidRPr="005246EE" w:rsidRDefault="008F2FE1" w:rsidP="008F2FE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5246E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Свердловская область</w:t>
      </w:r>
    </w:p>
    <w:p w:rsidR="008F2FE1" w:rsidRPr="005246EE" w:rsidRDefault="008F2FE1" w:rsidP="008F2FE1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F2FE1" w:rsidRPr="005246EE" w:rsidRDefault="008F2FE1" w:rsidP="008F2FE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524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ВОЛЧАНСКОГО ГОРОДСКОГО ОКРУГА</w:t>
      </w:r>
    </w:p>
    <w:p w:rsidR="008F2FE1" w:rsidRPr="005246EE" w:rsidRDefault="008F2FE1" w:rsidP="008F2FE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F2FE1" w:rsidRPr="005246EE" w:rsidRDefault="008F2FE1" w:rsidP="008F2FE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160"/>
          <w:sz w:val="36"/>
          <w:szCs w:val="36"/>
          <w:lang w:eastAsia="ru-RU"/>
        </w:rPr>
      </w:pPr>
      <w:r w:rsidRPr="005246EE">
        <w:rPr>
          <w:rFonts w:ascii="Times New Roman" w:eastAsia="Times New Roman" w:hAnsi="Times New Roman" w:cs="Times New Roman"/>
          <w:caps/>
          <w:spacing w:val="160"/>
          <w:sz w:val="36"/>
          <w:szCs w:val="36"/>
          <w:lang w:eastAsia="ru-RU"/>
        </w:rPr>
        <w:t>постановление</w:t>
      </w:r>
    </w:p>
    <w:p w:rsidR="008F2FE1" w:rsidRPr="005246EE" w:rsidRDefault="008F2FE1" w:rsidP="008F2FE1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8F2FE1" w:rsidRPr="005246EE" w:rsidRDefault="002326BD" w:rsidP="008F2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25.03.2019</w:t>
      </w:r>
      <w:r w:rsidR="00F7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F2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2FE1" w:rsidRPr="00524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     </w:t>
      </w:r>
      <w:r w:rsidR="008F2FE1" w:rsidRPr="005246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 w:rsidR="008F2FE1" w:rsidRPr="005246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</w:t>
      </w:r>
      <w:r w:rsidR="008F2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8F2FE1" w:rsidRPr="00524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108</w:t>
      </w:r>
    </w:p>
    <w:p w:rsidR="008F2FE1" w:rsidRPr="005246EE" w:rsidRDefault="008F2FE1" w:rsidP="008F2FE1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8F2FE1" w:rsidRPr="005246EE" w:rsidRDefault="008F2FE1" w:rsidP="008F2FE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246EE">
        <w:rPr>
          <w:rFonts w:ascii="Times New Roman" w:eastAsia="Times New Roman" w:hAnsi="Times New Roman" w:cs="Times New Roman"/>
          <w:lang w:eastAsia="ru-RU"/>
        </w:rPr>
        <w:t>г. Волчанск</w:t>
      </w:r>
    </w:p>
    <w:p w:rsidR="008F2FE1" w:rsidRPr="005246EE" w:rsidRDefault="008F2FE1" w:rsidP="008F2F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312FB" w:rsidRPr="00B312FB" w:rsidRDefault="00B312FB" w:rsidP="00B312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312F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Об определении средней рыночной стоимости одного квадратного метра общей площади жилых помещений для обеспечения жильем отдельных категорий граждан по Волчанскому городскому округу </w:t>
      </w:r>
    </w:p>
    <w:p w:rsidR="00B312FB" w:rsidRPr="00B312FB" w:rsidRDefault="00B312FB" w:rsidP="00B312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312F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на </w:t>
      </w:r>
      <w:r w:rsidR="00213A8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I</w:t>
      </w:r>
      <w:r w:rsidR="002326BD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I</w:t>
      </w:r>
      <w:r w:rsidR="00213A8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квартал 2019</w:t>
      </w:r>
      <w:r w:rsidRPr="00B312F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года</w:t>
      </w:r>
    </w:p>
    <w:p w:rsidR="00B312FB" w:rsidRPr="00B312FB" w:rsidRDefault="00B312FB" w:rsidP="00B312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2FB" w:rsidRPr="00B312FB" w:rsidRDefault="00B312FB" w:rsidP="00B312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2FB" w:rsidRPr="00B312FB" w:rsidRDefault="00B312FB" w:rsidP="00B312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1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17 Федерального закона от 06.10.2003 года     № 131-ФЗ «Об общих принципах организации местного самоуправления в Российской Федерации», </w:t>
      </w:r>
      <w:r w:rsidR="00675420"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17.12.2010</w:t>
      </w:r>
      <w:r w:rsidR="0067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</w:t>
      </w:r>
      <w:r w:rsidR="00675420"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1050 «</w:t>
      </w:r>
      <w:r w:rsidR="00675420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 w:rsidR="00675420"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», Закон</w:t>
      </w:r>
      <w:r w:rsidR="0067542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675420"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Свердловской области от 22.07.2005 года № 96-ОЗ «О признании граждан малоимущим в целях</w:t>
      </w:r>
      <w:proofErr w:type="gramEnd"/>
      <w:r w:rsidR="00675420"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им по договорам </w:t>
      </w:r>
      <w:proofErr w:type="gramStart"/>
      <w:r w:rsidR="00675420"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найма жилых помещений муниципального жилищного фонда на территории Свердловской области», постановлением Правительства Свердловской области от 24.10.2013</w:t>
      </w:r>
      <w:r w:rsidR="0067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</w:t>
      </w:r>
      <w:r w:rsidR="00675420"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№ 1296-ПП «Об утверждении государственной программы Свердловской области «Реализация основных направ</w:t>
      </w:r>
      <w:r w:rsidR="0067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лений государственной политики </w:t>
      </w:r>
      <w:r w:rsidR="00675420"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строительном комплексе Свердловской области до 202</w:t>
      </w:r>
      <w:r w:rsidR="0067542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75420"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года», постановлением Правительства Свердловской области от </w:t>
      </w:r>
      <w:r w:rsidR="00675420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29.12.2017 года</w:t>
      </w:r>
      <w:r w:rsidR="00675420"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75420">
        <w:rPr>
          <w:rFonts w:ascii="Times New Roman" w:eastAsia="Times New Roman" w:hAnsi="Times New Roman" w:cs="Times New Roman"/>
          <w:sz w:val="28"/>
          <w:szCs w:val="28"/>
          <w:lang w:eastAsia="ru-RU"/>
        </w:rPr>
        <w:t>1047</w:t>
      </w:r>
      <w:r w:rsidR="00675420"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-ПП «Об утверждении государственной программы Свердловской области «</w:t>
      </w:r>
      <w:r w:rsidR="006754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молодежной политики и патриотического воспитания граждан в</w:t>
      </w:r>
      <w:proofErr w:type="gramEnd"/>
      <w:r w:rsidR="0067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Свердловской области до 2024 года</w:t>
      </w:r>
      <w:r w:rsidR="00675420"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B31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Волчанского городского округа, Постановлением главы Волчанского городского округа  от </w:t>
      </w:r>
      <w:r w:rsidR="0067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1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28.03.2018 </w:t>
      </w:r>
      <w:r w:rsidR="0067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1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№ 120 «Об утверждении </w:t>
      </w:r>
      <w:proofErr w:type="gramStart"/>
      <w:r w:rsidRPr="00B312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определения средней рыночной стоимости одного квадратного метра общей площади жилых помещений</w:t>
      </w:r>
      <w:proofErr w:type="gramEnd"/>
      <w:r w:rsidRPr="00B31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обеспечения жильем отдельных категорий граждан, сложившейся на территории Волчанского городского округа»,</w:t>
      </w:r>
    </w:p>
    <w:p w:rsidR="00B312FB" w:rsidRPr="00B312FB" w:rsidRDefault="00B312FB" w:rsidP="00B312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2FB" w:rsidRPr="00B312FB" w:rsidRDefault="00B312FB" w:rsidP="00B312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1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B312FB" w:rsidRPr="00B312FB" w:rsidRDefault="00B312FB" w:rsidP="00B312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на </w:t>
      </w:r>
      <w:r w:rsidR="00213A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2326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21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2019</w:t>
      </w:r>
      <w:r w:rsidRPr="00B31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территории Волчанского </w:t>
      </w:r>
      <w:r w:rsidRPr="00B312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городского округа среднюю рыночную стоимость одного квадратного метра общей площади жилых помещений при приобретении на первичном рынке у застройщика и при строительстве жилых домов  в размере 46337,00 рублей.</w:t>
      </w:r>
    </w:p>
    <w:p w:rsidR="00B312FB" w:rsidRPr="00B312FB" w:rsidRDefault="00B312FB" w:rsidP="00B312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среднюю рыночную стоимость одного квадратного метра общей площади жилого помещения на вторичном рынке, сложившуюся в границах Волчанского городского округа на </w:t>
      </w:r>
      <w:r w:rsidR="00213A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2326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21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2019</w:t>
      </w:r>
      <w:r w:rsidRPr="00B31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в сумме 19000,00 рублей.</w:t>
      </w:r>
    </w:p>
    <w:p w:rsidR="00B312FB" w:rsidRPr="00B312FB" w:rsidRDefault="00B312FB" w:rsidP="00B312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B312F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на I</w:t>
      </w:r>
      <w:r w:rsidR="002326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31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</w:t>
      </w:r>
      <w:r w:rsidR="00765B6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 2019</w:t>
      </w:r>
      <w:r w:rsidRPr="00B31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показатель средней рыночной стоимости одного квадратного метра общей площади жилых помещений для определения имущественного положения граждан в целях признания их малоимущими на дату подачи заявления по постановке на учет в качестве нуждающихся, для расчета объема социальных выплат по обеспечению жильем отдельных категорий граждан в рамках программных мероприятий, реализуемых на территории Волчанского городского округа, в</w:t>
      </w:r>
      <w:proofErr w:type="gramEnd"/>
      <w:r w:rsidRPr="00B31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312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proofErr w:type="gramEnd"/>
      <w:r w:rsidRPr="00B31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80EDC">
        <w:rPr>
          <w:rFonts w:ascii="Times New Roman" w:eastAsia="Times New Roman" w:hAnsi="Times New Roman" w:cs="Times New Roman"/>
          <w:sz w:val="28"/>
          <w:szCs w:val="28"/>
          <w:lang w:eastAsia="ru-RU"/>
        </w:rPr>
        <w:t>34885,36</w:t>
      </w:r>
      <w:r w:rsidRPr="00B31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согласно расчета (прилагается).</w:t>
      </w:r>
    </w:p>
    <w:p w:rsidR="00B312FB" w:rsidRPr="00B312FB" w:rsidRDefault="00B312FB" w:rsidP="00B312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2FB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опубликовать в официальном бюллетене «Муниципальный Вестник» и разместить на официальном сайте Волчанского городского округа http://volchansk-adm.ru/.</w:t>
      </w:r>
    </w:p>
    <w:p w:rsidR="00B312FB" w:rsidRPr="00B312FB" w:rsidRDefault="00B312FB" w:rsidP="00B312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B312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31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8C10ED" w:rsidRDefault="008C10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2896" w:rsidRPr="008F2FE1" w:rsidRDefault="0037289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А.В. Вервейн</w:t>
      </w:r>
    </w:p>
    <w:p w:rsidR="008C10ED" w:rsidRPr="008F2FE1" w:rsidRDefault="008C10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C10ED" w:rsidRPr="008F2FE1" w:rsidRDefault="008C10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C10ED" w:rsidRPr="008F2FE1" w:rsidRDefault="008C10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C10ED" w:rsidRPr="008F2FE1" w:rsidRDefault="008C10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C10ED" w:rsidRPr="008F2FE1" w:rsidRDefault="008C10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10ED" w:rsidRPr="00F70F96" w:rsidRDefault="00035286" w:rsidP="00035286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8F2FE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35286" w:rsidRDefault="00035286" w:rsidP="00035286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F65DF6">
        <w:rPr>
          <w:rFonts w:ascii="Times New Roman" w:hAnsi="Times New Roman" w:cs="Times New Roman"/>
          <w:sz w:val="28"/>
          <w:szCs w:val="28"/>
        </w:rPr>
        <w:t>главы</w:t>
      </w:r>
    </w:p>
    <w:p w:rsidR="00F65DF6" w:rsidRDefault="00F65DF6" w:rsidP="00035286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</w:p>
    <w:p w:rsidR="00F65DF6" w:rsidRPr="005622A5" w:rsidRDefault="00F65DF6" w:rsidP="00035286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D61AF">
        <w:rPr>
          <w:rFonts w:ascii="Times New Roman" w:hAnsi="Times New Roman" w:cs="Times New Roman"/>
          <w:sz w:val="28"/>
          <w:szCs w:val="28"/>
        </w:rPr>
        <w:t xml:space="preserve"> </w:t>
      </w:r>
      <w:r w:rsidR="002326BD" w:rsidRPr="005622A5">
        <w:rPr>
          <w:rFonts w:ascii="Times New Roman" w:hAnsi="Times New Roman" w:cs="Times New Roman"/>
          <w:sz w:val="28"/>
          <w:szCs w:val="28"/>
        </w:rPr>
        <w:t>25</w:t>
      </w:r>
      <w:r w:rsidR="002326BD">
        <w:rPr>
          <w:rFonts w:ascii="Times New Roman" w:hAnsi="Times New Roman" w:cs="Times New Roman"/>
          <w:sz w:val="28"/>
          <w:szCs w:val="28"/>
        </w:rPr>
        <w:t>.</w:t>
      </w:r>
      <w:r w:rsidR="002326BD" w:rsidRPr="005622A5">
        <w:rPr>
          <w:rFonts w:ascii="Times New Roman" w:hAnsi="Times New Roman" w:cs="Times New Roman"/>
          <w:sz w:val="28"/>
          <w:szCs w:val="28"/>
        </w:rPr>
        <w:t>03</w:t>
      </w:r>
      <w:r w:rsidR="002326BD">
        <w:rPr>
          <w:rFonts w:ascii="Times New Roman" w:hAnsi="Times New Roman" w:cs="Times New Roman"/>
          <w:sz w:val="28"/>
          <w:szCs w:val="28"/>
        </w:rPr>
        <w:t>.201</w:t>
      </w:r>
      <w:r w:rsidR="002326BD" w:rsidRPr="005622A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года    № </w:t>
      </w:r>
      <w:r w:rsidR="002326BD" w:rsidRPr="005622A5">
        <w:rPr>
          <w:rFonts w:ascii="Times New Roman" w:hAnsi="Times New Roman" w:cs="Times New Roman"/>
          <w:sz w:val="28"/>
          <w:szCs w:val="28"/>
        </w:rPr>
        <w:t>108</w:t>
      </w:r>
    </w:p>
    <w:p w:rsidR="008C10ED" w:rsidRPr="008F2FE1" w:rsidRDefault="008C10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3A86" w:rsidRPr="00213A86" w:rsidRDefault="00213A86" w:rsidP="00213A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29"/>
      <w:bookmarkEnd w:id="0"/>
      <w:r w:rsidRPr="0021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РАСЧЕТ</w:t>
      </w:r>
    </w:p>
    <w:p w:rsidR="00213A86" w:rsidRPr="00213A86" w:rsidRDefault="00213A86" w:rsidP="00213A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СРЕДНЕЙ РЫНОЧНОЙ СТОИМОСТИ </w:t>
      </w:r>
    </w:p>
    <w:p w:rsidR="00213A86" w:rsidRPr="00213A86" w:rsidRDefault="00213A86" w:rsidP="00213A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ОДНОГО КВАДРАТНОГО МЕТРА</w:t>
      </w:r>
    </w:p>
    <w:p w:rsidR="00213A86" w:rsidRPr="00213A86" w:rsidRDefault="00213A86" w:rsidP="00213A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ОБЩЕЙ ПЛОЩАДИ ЖИЛЫХ ПОМЕЩЕНИЙ ДЛЯ ОПРЕДЕЛЕНИЯ</w:t>
      </w:r>
    </w:p>
    <w:p w:rsidR="00213A86" w:rsidRPr="00213A86" w:rsidRDefault="00213A86" w:rsidP="00213A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ИМУЩЕСТВЕННОГО ПОЛОЖЕНИЯ ГРАЖДАН </w:t>
      </w:r>
    </w:p>
    <w:p w:rsidR="00213A86" w:rsidRPr="00213A86" w:rsidRDefault="00213A86" w:rsidP="00213A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ЦЕЛЯХ ПРИЗНАНИЯ ИХ</w:t>
      </w:r>
    </w:p>
    <w:p w:rsidR="00213A86" w:rsidRPr="00213A86" w:rsidRDefault="00213A86" w:rsidP="00213A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1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МАЛОИМУЩИМИ</w:t>
      </w:r>
      <w:proofErr w:type="gramEnd"/>
      <w:r w:rsidRPr="0021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ДАТУ ПОДАЧИ ЗАЯВЛЕНИЯ ПО ПОСТАНОВКЕ НА УЧЕТ</w:t>
      </w:r>
    </w:p>
    <w:p w:rsidR="00213A86" w:rsidRPr="00213A86" w:rsidRDefault="00213A86" w:rsidP="00213A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КАЧЕСТВЕ НУЖДАЮЩИХСЯ, ДЛЯ РАСЧЕТА ОБЪЕМА СОЦИАЛЬНЫХ ВЫПЛАТ</w:t>
      </w:r>
    </w:p>
    <w:p w:rsidR="00213A86" w:rsidRPr="00213A86" w:rsidRDefault="00213A86" w:rsidP="00213A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ОБЕСПЕЧЕНИЮ ЖИЛЬЕМ </w:t>
      </w:r>
    </w:p>
    <w:p w:rsidR="00213A86" w:rsidRPr="00213A86" w:rsidRDefault="00213A86" w:rsidP="00213A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ОТДЕЛЬНЫХ КАТЕГОРИЙ ГРАЖДАН В РАМКАХ</w:t>
      </w:r>
    </w:p>
    <w:p w:rsidR="00213A86" w:rsidRPr="00213A86" w:rsidRDefault="00213A86" w:rsidP="00213A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ПРОГРАММНЫХ МЕРОПРИЯТИЙ, РЕАЛИЗУЕМЫХ НА ТЕРРИТОРИИ</w:t>
      </w:r>
    </w:p>
    <w:p w:rsidR="00213A86" w:rsidRPr="00213A86" w:rsidRDefault="00213A86" w:rsidP="00213A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ВОЛЧАНСКОГО ГОРОДСКОГО ОКРУГА НА </w:t>
      </w:r>
      <w:r w:rsidR="002326B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765B6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765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2019</w:t>
      </w:r>
      <w:r w:rsidRPr="0021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8C10ED" w:rsidRDefault="008C10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C10ED" w:rsidRPr="008F2FE1" w:rsidRDefault="008C10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8C10ED" w:rsidRPr="005622A5" w:rsidRDefault="005622A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РПС = (</w:t>
      </w:r>
      <w:proofErr w:type="spellStart"/>
      <w:r>
        <w:rPr>
          <w:rFonts w:ascii="Times New Roman" w:hAnsi="Times New Roman" w:cs="Times New Roman"/>
          <w:sz w:val="28"/>
          <w:szCs w:val="28"/>
        </w:rPr>
        <w:t>Цпр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Сстр</w:t>
      </w:r>
      <w:proofErr w:type="spellEnd"/>
      <w:r>
        <w:rPr>
          <w:rFonts w:ascii="Times New Roman" w:hAnsi="Times New Roman" w:cs="Times New Roman"/>
          <w:sz w:val="28"/>
          <w:szCs w:val="28"/>
        </w:rPr>
        <w:t>)/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Идефл</w:t>
      </w:r>
      <w:proofErr w:type="spellEnd"/>
    </w:p>
    <w:p w:rsidR="005622A5" w:rsidRPr="008F2FE1" w:rsidRDefault="005622A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C10ED" w:rsidRPr="008F2FE1" w:rsidRDefault="008C10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2FE1">
        <w:rPr>
          <w:rFonts w:ascii="Times New Roman" w:hAnsi="Times New Roman" w:cs="Times New Roman"/>
          <w:sz w:val="28"/>
          <w:szCs w:val="28"/>
        </w:rPr>
        <w:t>Цпр</w:t>
      </w:r>
      <w:proofErr w:type="spellEnd"/>
      <w:r w:rsidRPr="008F2FE1">
        <w:rPr>
          <w:rFonts w:ascii="Times New Roman" w:hAnsi="Times New Roman" w:cs="Times New Roman"/>
          <w:sz w:val="28"/>
          <w:szCs w:val="28"/>
        </w:rPr>
        <w:t xml:space="preserve"> - средняя цена одного квадратного метра общей площади жилья на первичном рынке жилья;</w:t>
      </w:r>
    </w:p>
    <w:p w:rsidR="008C10ED" w:rsidRPr="008F2FE1" w:rsidRDefault="008C10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2FE1">
        <w:rPr>
          <w:rFonts w:ascii="Times New Roman" w:hAnsi="Times New Roman" w:cs="Times New Roman"/>
          <w:sz w:val="28"/>
          <w:szCs w:val="28"/>
        </w:rPr>
        <w:t>Цвр</w:t>
      </w:r>
      <w:proofErr w:type="spellEnd"/>
      <w:r w:rsidRPr="008F2FE1">
        <w:rPr>
          <w:rFonts w:ascii="Times New Roman" w:hAnsi="Times New Roman" w:cs="Times New Roman"/>
          <w:sz w:val="28"/>
          <w:szCs w:val="28"/>
        </w:rPr>
        <w:t xml:space="preserve"> - средняя цена одного квадратного метра общей площади жилья на вторичном рынке жилья;</w:t>
      </w:r>
    </w:p>
    <w:p w:rsidR="008C10ED" w:rsidRPr="008F2FE1" w:rsidRDefault="008C10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F2FE1">
        <w:rPr>
          <w:rFonts w:ascii="Times New Roman" w:hAnsi="Times New Roman" w:cs="Times New Roman"/>
          <w:sz w:val="28"/>
          <w:szCs w:val="28"/>
        </w:rPr>
        <w:t>Сстр</w:t>
      </w:r>
      <w:proofErr w:type="spellEnd"/>
      <w:r w:rsidRPr="008F2FE1">
        <w:rPr>
          <w:rFonts w:ascii="Times New Roman" w:hAnsi="Times New Roman" w:cs="Times New Roman"/>
          <w:sz w:val="28"/>
          <w:szCs w:val="28"/>
        </w:rPr>
        <w:t xml:space="preserve"> (средняя стоимость строительства жилья в </w:t>
      </w:r>
      <w:r w:rsidR="00035286">
        <w:rPr>
          <w:rFonts w:ascii="Times New Roman" w:hAnsi="Times New Roman" w:cs="Times New Roman"/>
          <w:sz w:val="28"/>
          <w:szCs w:val="28"/>
        </w:rPr>
        <w:t>Волчанском</w:t>
      </w:r>
      <w:r w:rsidRPr="008F2FE1">
        <w:rPr>
          <w:rFonts w:ascii="Times New Roman" w:hAnsi="Times New Roman" w:cs="Times New Roman"/>
          <w:sz w:val="28"/>
          <w:szCs w:val="28"/>
        </w:rPr>
        <w:t xml:space="preserve"> городском округе (в текущем году))</w:t>
      </w:r>
      <w:r w:rsidR="00F65DF6">
        <w:rPr>
          <w:rFonts w:ascii="Times New Roman" w:hAnsi="Times New Roman" w:cs="Times New Roman"/>
          <w:sz w:val="28"/>
          <w:szCs w:val="28"/>
        </w:rPr>
        <w:t xml:space="preserve"> – </w:t>
      </w:r>
      <w:r w:rsidR="002326BD">
        <w:rPr>
          <w:rFonts w:ascii="Times New Roman" w:hAnsi="Times New Roman" w:cs="Times New Roman"/>
          <w:sz w:val="28"/>
          <w:szCs w:val="28"/>
        </w:rPr>
        <w:t>36866,20</w:t>
      </w:r>
      <w:r w:rsidR="00F65DF6">
        <w:rPr>
          <w:rFonts w:ascii="Times New Roman" w:hAnsi="Times New Roman" w:cs="Times New Roman"/>
          <w:sz w:val="28"/>
          <w:szCs w:val="28"/>
        </w:rPr>
        <w:t xml:space="preserve"> рублей (</w:t>
      </w:r>
      <w:r w:rsidR="00F65DF6" w:rsidRPr="00F65DF6">
        <w:rPr>
          <w:rFonts w:ascii="Times New Roman" w:hAnsi="Times New Roman" w:cs="Times New Roman"/>
          <w:sz w:val="28"/>
          <w:szCs w:val="28"/>
        </w:rPr>
        <w:t>Средняя стоимость строительства 1 кв</w:t>
      </w:r>
      <w:r w:rsidR="00F65DF6">
        <w:rPr>
          <w:rFonts w:ascii="Times New Roman" w:hAnsi="Times New Roman" w:cs="Times New Roman"/>
          <w:sz w:val="28"/>
          <w:szCs w:val="28"/>
        </w:rPr>
        <w:t>.</w:t>
      </w:r>
      <w:r w:rsidR="00F65DF6" w:rsidRPr="00F65DF6">
        <w:rPr>
          <w:rFonts w:ascii="Times New Roman" w:hAnsi="Times New Roman" w:cs="Times New Roman"/>
          <w:sz w:val="28"/>
          <w:szCs w:val="28"/>
        </w:rPr>
        <w:t xml:space="preserve"> метра общей площади  жилых помещений во введенных в эксплуатацию жилых домах квартирного типа без пристроек, надстроек и встроенных помещений и без жилых домов, построенных населением по </w:t>
      </w:r>
      <w:r w:rsidR="00F65DF6">
        <w:rPr>
          <w:rFonts w:ascii="Times New Roman" w:hAnsi="Times New Roman" w:cs="Times New Roman"/>
          <w:sz w:val="28"/>
          <w:szCs w:val="28"/>
        </w:rPr>
        <w:t xml:space="preserve">Свердловской области </w:t>
      </w:r>
      <w:r w:rsidR="00F65DF6" w:rsidRPr="00F65DF6">
        <w:rPr>
          <w:rFonts w:ascii="Times New Roman" w:hAnsi="Times New Roman" w:cs="Times New Roman"/>
          <w:sz w:val="28"/>
          <w:szCs w:val="28"/>
        </w:rPr>
        <w:t>в январе-</w:t>
      </w:r>
      <w:r w:rsidR="002326BD">
        <w:rPr>
          <w:rFonts w:ascii="Times New Roman" w:hAnsi="Times New Roman" w:cs="Times New Roman"/>
          <w:sz w:val="28"/>
          <w:szCs w:val="28"/>
        </w:rPr>
        <w:t>декабре</w:t>
      </w:r>
      <w:r w:rsidR="00A340D7">
        <w:rPr>
          <w:rFonts w:ascii="Times New Roman" w:hAnsi="Times New Roman" w:cs="Times New Roman"/>
          <w:sz w:val="28"/>
          <w:szCs w:val="28"/>
        </w:rPr>
        <w:t xml:space="preserve"> 2018</w:t>
      </w:r>
      <w:r w:rsidR="00F65DF6" w:rsidRPr="00F65DF6">
        <w:rPr>
          <w:rFonts w:ascii="Times New Roman" w:hAnsi="Times New Roman" w:cs="Times New Roman"/>
          <w:sz w:val="28"/>
          <w:szCs w:val="28"/>
        </w:rPr>
        <w:t xml:space="preserve"> года</w:t>
      </w:r>
      <w:r w:rsidR="00524120">
        <w:rPr>
          <w:rFonts w:ascii="Times New Roman" w:hAnsi="Times New Roman" w:cs="Times New Roman"/>
          <w:sz w:val="28"/>
          <w:szCs w:val="28"/>
        </w:rPr>
        <w:t xml:space="preserve"> – </w:t>
      </w:r>
      <w:r w:rsidR="002326BD">
        <w:rPr>
          <w:rFonts w:ascii="Times New Roman" w:hAnsi="Times New Roman" w:cs="Times New Roman"/>
          <w:sz w:val="28"/>
          <w:szCs w:val="28"/>
        </w:rPr>
        <w:t>43372</w:t>
      </w:r>
      <w:r w:rsidR="00524120">
        <w:rPr>
          <w:rFonts w:ascii="Times New Roman" w:hAnsi="Times New Roman" w:cs="Times New Roman"/>
          <w:sz w:val="28"/>
          <w:szCs w:val="28"/>
        </w:rPr>
        <w:t xml:space="preserve"> рублей * 0,85)</w:t>
      </w:r>
      <w:r w:rsidRPr="008F2FE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C10ED" w:rsidRDefault="008C10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2FE1">
        <w:rPr>
          <w:rFonts w:ascii="Times New Roman" w:hAnsi="Times New Roman" w:cs="Times New Roman"/>
          <w:sz w:val="28"/>
          <w:szCs w:val="28"/>
        </w:rPr>
        <w:t>1,</w:t>
      </w:r>
      <w:r w:rsidR="00716EBE">
        <w:rPr>
          <w:rFonts w:ascii="Times New Roman" w:hAnsi="Times New Roman" w:cs="Times New Roman"/>
          <w:sz w:val="28"/>
          <w:szCs w:val="28"/>
        </w:rPr>
        <w:t>0</w:t>
      </w:r>
      <w:r w:rsidR="0050277F">
        <w:rPr>
          <w:rFonts w:ascii="Times New Roman" w:hAnsi="Times New Roman" w:cs="Times New Roman"/>
          <w:sz w:val="28"/>
          <w:szCs w:val="28"/>
        </w:rPr>
        <w:t>24</w:t>
      </w:r>
      <w:r w:rsidRPr="008F2FE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F2FE1">
        <w:rPr>
          <w:rFonts w:ascii="Times New Roman" w:hAnsi="Times New Roman" w:cs="Times New Roman"/>
          <w:sz w:val="28"/>
          <w:szCs w:val="28"/>
        </w:rPr>
        <w:t>Идефл</w:t>
      </w:r>
      <w:proofErr w:type="spellEnd"/>
      <w:r w:rsidRPr="008F2FE1">
        <w:rPr>
          <w:rFonts w:ascii="Times New Roman" w:hAnsi="Times New Roman" w:cs="Times New Roman"/>
          <w:sz w:val="28"/>
          <w:szCs w:val="28"/>
        </w:rPr>
        <w:t xml:space="preserve">) - расчетный индекс-дефлятор на период времени от отчетного до определяемого квартала, рассчитанный исходя из прогнозируемого Министерством экономического развития Российской Федерации индекса-дефлятора по отрасли </w:t>
      </w:r>
      <w:r w:rsidR="00F65DF6">
        <w:rPr>
          <w:rFonts w:ascii="Times New Roman" w:hAnsi="Times New Roman" w:cs="Times New Roman"/>
          <w:sz w:val="28"/>
          <w:szCs w:val="28"/>
        </w:rPr>
        <w:t>«</w:t>
      </w:r>
      <w:r w:rsidR="00F65DF6" w:rsidRPr="008F2FE1">
        <w:rPr>
          <w:rFonts w:ascii="Times New Roman" w:hAnsi="Times New Roman" w:cs="Times New Roman"/>
          <w:sz w:val="28"/>
          <w:szCs w:val="28"/>
        </w:rPr>
        <w:t>Строительство</w:t>
      </w:r>
      <w:r w:rsidR="00F65DF6">
        <w:rPr>
          <w:rFonts w:ascii="Times New Roman" w:hAnsi="Times New Roman" w:cs="Times New Roman"/>
          <w:sz w:val="28"/>
          <w:szCs w:val="28"/>
        </w:rPr>
        <w:t xml:space="preserve">» (на </w:t>
      </w:r>
      <w:r w:rsidR="00716EBE">
        <w:rPr>
          <w:rFonts w:ascii="Times New Roman" w:hAnsi="Times New Roman" w:cs="Times New Roman"/>
          <w:sz w:val="28"/>
          <w:szCs w:val="28"/>
        </w:rPr>
        <w:t>2019</w:t>
      </w:r>
      <w:r w:rsidR="00F65DF6">
        <w:rPr>
          <w:rFonts w:ascii="Times New Roman" w:hAnsi="Times New Roman" w:cs="Times New Roman"/>
          <w:sz w:val="28"/>
          <w:szCs w:val="28"/>
        </w:rPr>
        <w:t xml:space="preserve"> год)</w:t>
      </w:r>
      <w:r w:rsidRPr="008F2FE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65DF6" w:rsidRDefault="005241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РПС=(</w:t>
      </w:r>
      <w:r w:rsidR="00FD61AF">
        <w:rPr>
          <w:rFonts w:ascii="Times New Roman" w:hAnsi="Times New Roman" w:cs="Times New Roman"/>
          <w:sz w:val="28"/>
          <w:szCs w:val="28"/>
        </w:rPr>
        <w:t>46337</w:t>
      </w:r>
      <w:r>
        <w:rPr>
          <w:rFonts w:ascii="Times New Roman" w:hAnsi="Times New Roman" w:cs="Times New Roman"/>
          <w:sz w:val="28"/>
          <w:szCs w:val="28"/>
        </w:rPr>
        <w:t xml:space="preserve">,00 + 19000,00 + </w:t>
      </w:r>
      <w:r w:rsidR="00080EDC">
        <w:rPr>
          <w:rFonts w:ascii="Times New Roman" w:hAnsi="Times New Roman" w:cs="Times New Roman"/>
          <w:sz w:val="28"/>
          <w:szCs w:val="28"/>
        </w:rPr>
        <w:t>36866,20</w:t>
      </w:r>
      <w:r>
        <w:rPr>
          <w:rFonts w:ascii="Times New Roman" w:hAnsi="Times New Roman" w:cs="Times New Roman"/>
          <w:sz w:val="28"/>
          <w:szCs w:val="28"/>
        </w:rPr>
        <w:t>)/3*1,0</w:t>
      </w:r>
      <w:r w:rsidR="00080EDC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080EDC">
        <w:rPr>
          <w:rFonts w:ascii="Times New Roman" w:hAnsi="Times New Roman" w:cs="Times New Roman"/>
          <w:sz w:val="28"/>
          <w:szCs w:val="28"/>
        </w:rPr>
        <w:t>34885,36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20737A" w:rsidRPr="008F2FE1" w:rsidRDefault="0020737A" w:rsidP="00524120">
      <w:pPr>
        <w:pStyle w:val="ConsPlusNormal"/>
        <w:spacing w:before="220"/>
        <w:ind w:firstLine="540"/>
        <w:jc w:val="both"/>
      </w:pPr>
    </w:p>
    <w:sectPr w:rsidR="0020737A" w:rsidRPr="008F2FE1" w:rsidSect="008F2FE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24F9E"/>
    <w:multiLevelType w:val="multilevel"/>
    <w:tmpl w:val="E38C08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0ED"/>
    <w:rsid w:val="00035286"/>
    <w:rsid w:val="00080EDC"/>
    <w:rsid w:val="000D49C4"/>
    <w:rsid w:val="0020737A"/>
    <w:rsid w:val="00213A86"/>
    <w:rsid w:val="002326BD"/>
    <w:rsid w:val="00330285"/>
    <w:rsid w:val="00372896"/>
    <w:rsid w:val="00471567"/>
    <w:rsid w:val="0050277F"/>
    <w:rsid w:val="00524120"/>
    <w:rsid w:val="005622A5"/>
    <w:rsid w:val="00675420"/>
    <w:rsid w:val="00716EBE"/>
    <w:rsid w:val="00765B6C"/>
    <w:rsid w:val="007C0E50"/>
    <w:rsid w:val="008C10ED"/>
    <w:rsid w:val="008F2FE1"/>
    <w:rsid w:val="009600F9"/>
    <w:rsid w:val="00980BD3"/>
    <w:rsid w:val="00A340D7"/>
    <w:rsid w:val="00B312FB"/>
    <w:rsid w:val="00C46553"/>
    <w:rsid w:val="00CA43D3"/>
    <w:rsid w:val="00E3701E"/>
    <w:rsid w:val="00E96296"/>
    <w:rsid w:val="00F65DF6"/>
    <w:rsid w:val="00F708F7"/>
    <w:rsid w:val="00F70F96"/>
    <w:rsid w:val="00FD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10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10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10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2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FE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715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10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10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10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2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FE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715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3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ВГО</Company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User</cp:lastModifiedBy>
  <cp:revision>26</cp:revision>
  <cp:lastPrinted>2019-03-25T09:36:00Z</cp:lastPrinted>
  <dcterms:created xsi:type="dcterms:W3CDTF">2018-03-29T11:32:00Z</dcterms:created>
  <dcterms:modified xsi:type="dcterms:W3CDTF">2019-03-25T09:36:00Z</dcterms:modified>
</cp:coreProperties>
</file>