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16" w:rsidRDefault="000B0616">
      <w:pPr>
        <w:pStyle w:val="ConsPlusTitlePage"/>
      </w:pPr>
      <w:r>
        <w:t xml:space="preserve">Документ предоставлен </w:t>
      </w:r>
      <w:hyperlink r:id="rId5" w:history="1">
        <w:r>
          <w:rPr>
            <w:color w:val="0000FF"/>
          </w:rPr>
          <w:t>КонсультантПлюс</w:t>
        </w:r>
      </w:hyperlink>
      <w:r>
        <w:br/>
      </w:r>
    </w:p>
    <w:p w:rsidR="000B0616" w:rsidRDefault="000B0616">
      <w:pPr>
        <w:pStyle w:val="ConsPlusNormal"/>
        <w:jc w:val="both"/>
        <w:outlineLvl w:val="0"/>
      </w:pPr>
    </w:p>
    <w:p w:rsidR="000B0616" w:rsidRDefault="000B0616">
      <w:pPr>
        <w:pStyle w:val="ConsPlusTitle"/>
        <w:jc w:val="center"/>
        <w:outlineLvl w:val="0"/>
      </w:pPr>
      <w:r>
        <w:t>ПРАВИТЕЛЬСТВО РОССИЙСКОЙ ФЕДЕРАЦИИ</w:t>
      </w:r>
    </w:p>
    <w:p w:rsidR="000B0616" w:rsidRDefault="000B0616">
      <w:pPr>
        <w:pStyle w:val="ConsPlusTitle"/>
        <w:jc w:val="center"/>
      </w:pPr>
    </w:p>
    <w:p w:rsidR="000B0616" w:rsidRDefault="000B0616">
      <w:pPr>
        <w:pStyle w:val="ConsPlusTitle"/>
        <w:jc w:val="center"/>
      </w:pPr>
      <w:r>
        <w:t>ПОСТАНОВЛЕНИЕ</w:t>
      </w:r>
    </w:p>
    <w:p w:rsidR="000B0616" w:rsidRDefault="000B0616">
      <w:pPr>
        <w:pStyle w:val="ConsPlusTitle"/>
        <w:jc w:val="center"/>
      </w:pPr>
      <w:r>
        <w:t>от 7 августа 2014 г. N 778</w:t>
      </w:r>
    </w:p>
    <w:p w:rsidR="000B0616" w:rsidRDefault="000B0616">
      <w:pPr>
        <w:pStyle w:val="ConsPlusTitle"/>
        <w:jc w:val="center"/>
      </w:pPr>
    </w:p>
    <w:p w:rsidR="000B0616" w:rsidRDefault="000B0616">
      <w:pPr>
        <w:pStyle w:val="ConsPlusTitle"/>
        <w:jc w:val="center"/>
      </w:pPr>
      <w:r>
        <w:t>О МЕРАХ</w:t>
      </w:r>
    </w:p>
    <w:p w:rsidR="000B0616" w:rsidRDefault="000B0616">
      <w:pPr>
        <w:pStyle w:val="ConsPlusTitle"/>
        <w:jc w:val="center"/>
      </w:pPr>
      <w:r>
        <w:t>ПО РЕАЛИЗАЦИИ УКАЗОВ ПРЕЗИДЕНТА РОССИЙСКОЙ ФЕДЕРАЦИИ</w:t>
      </w:r>
    </w:p>
    <w:p w:rsidR="000B0616" w:rsidRDefault="000B0616">
      <w:pPr>
        <w:pStyle w:val="ConsPlusTitle"/>
        <w:jc w:val="center"/>
      </w:pPr>
      <w:r>
        <w:t>ОТ 6 АВГУСТА 2014 Г. N 560, ОТ 24 ИЮНЯ 2015 Г. N 320,</w:t>
      </w:r>
    </w:p>
    <w:p w:rsidR="000B0616" w:rsidRDefault="000B0616">
      <w:pPr>
        <w:pStyle w:val="ConsPlusTitle"/>
        <w:jc w:val="center"/>
      </w:pPr>
      <w:r>
        <w:t>ОТ 29 ИЮНЯ 2016 г. N 305, ОТ 30 ИЮНЯ 2017 Г. N 293</w:t>
      </w:r>
    </w:p>
    <w:p w:rsidR="000B0616" w:rsidRDefault="000B0616">
      <w:pPr>
        <w:pStyle w:val="ConsPlusTitle"/>
        <w:jc w:val="center"/>
      </w:pPr>
      <w:r>
        <w:t>И ОТ 12 ИЮЛЯ 2018 Г. N 420</w:t>
      </w:r>
    </w:p>
    <w:p w:rsidR="000B0616" w:rsidRDefault="000B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616">
        <w:trPr>
          <w:jc w:val="center"/>
        </w:trPr>
        <w:tc>
          <w:tcPr>
            <w:tcW w:w="9294" w:type="dxa"/>
            <w:tcBorders>
              <w:top w:val="nil"/>
              <w:left w:val="single" w:sz="24" w:space="0" w:color="CED3F1"/>
              <w:bottom w:val="nil"/>
              <w:right w:val="single" w:sz="24" w:space="0" w:color="F4F3F8"/>
            </w:tcBorders>
            <w:shd w:val="clear" w:color="auto" w:fill="F4F3F8"/>
          </w:tcPr>
          <w:p w:rsidR="000B0616" w:rsidRDefault="000B0616">
            <w:pPr>
              <w:pStyle w:val="ConsPlusNormal"/>
              <w:jc w:val="center"/>
            </w:pPr>
            <w:r>
              <w:rPr>
                <w:color w:val="392C69"/>
              </w:rPr>
              <w:t>Список изменяющих документов</w:t>
            </w:r>
          </w:p>
          <w:p w:rsidR="000B0616" w:rsidRDefault="000B0616">
            <w:pPr>
              <w:pStyle w:val="ConsPlusNormal"/>
              <w:jc w:val="center"/>
            </w:pPr>
            <w:proofErr w:type="gramStart"/>
            <w:r>
              <w:rPr>
                <w:color w:val="392C69"/>
              </w:rPr>
              <w:t xml:space="preserve">(в ред. Постановлений Правительства РФ от 20.08.2014 </w:t>
            </w:r>
            <w:hyperlink r:id="rId6" w:history="1">
              <w:r>
                <w:rPr>
                  <w:color w:val="0000FF"/>
                </w:rPr>
                <w:t>N 830</w:t>
              </w:r>
            </w:hyperlink>
            <w:r>
              <w:rPr>
                <w:color w:val="392C69"/>
              </w:rPr>
              <w:t>,</w:t>
            </w:r>
            <w:proofErr w:type="gramEnd"/>
          </w:p>
          <w:p w:rsidR="000B0616" w:rsidRDefault="000B0616">
            <w:pPr>
              <w:pStyle w:val="ConsPlusNormal"/>
              <w:jc w:val="center"/>
            </w:pPr>
            <w:r>
              <w:rPr>
                <w:color w:val="392C69"/>
              </w:rPr>
              <w:t xml:space="preserve">от 25.06.2015 </w:t>
            </w:r>
            <w:hyperlink r:id="rId7" w:history="1">
              <w:r>
                <w:rPr>
                  <w:color w:val="0000FF"/>
                </w:rPr>
                <w:t>N 625</w:t>
              </w:r>
            </w:hyperlink>
            <w:r>
              <w:rPr>
                <w:color w:val="392C69"/>
              </w:rPr>
              <w:t xml:space="preserve">, от 13.08.2015 </w:t>
            </w:r>
            <w:hyperlink r:id="rId8" w:history="1">
              <w:r>
                <w:rPr>
                  <w:color w:val="0000FF"/>
                </w:rPr>
                <w:t>N 842</w:t>
              </w:r>
            </w:hyperlink>
            <w:r>
              <w:rPr>
                <w:color w:val="392C69"/>
              </w:rPr>
              <w:t xml:space="preserve">, от 16.09.2015 </w:t>
            </w:r>
            <w:hyperlink r:id="rId9" w:history="1">
              <w:r>
                <w:rPr>
                  <w:color w:val="0000FF"/>
                </w:rPr>
                <w:t>N 981</w:t>
              </w:r>
            </w:hyperlink>
            <w:r>
              <w:rPr>
                <w:color w:val="392C69"/>
              </w:rPr>
              <w:t>,</w:t>
            </w:r>
          </w:p>
          <w:p w:rsidR="000B0616" w:rsidRDefault="000B0616">
            <w:pPr>
              <w:pStyle w:val="ConsPlusNormal"/>
              <w:jc w:val="center"/>
            </w:pPr>
            <w:r>
              <w:rPr>
                <w:color w:val="392C69"/>
              </w:rPr>
              <w:t xml:space="preserve">от 21.12.2015 </w:t>
            </w:r>
            <w:hyperlink r:id="rId10" w:history="1">
              <w:r>
                <w:rPr>
                  <w:color w:val="0000FF"/>
                </w:rPr>
                <w:t>N 1397</w:t>
              </w:r>
            </w:hyperlink>
            <w:r>
              <w:rPr>
                <w:color w:val="392C69"/>
              </w:rPr>
              <w:t xml:space="preserve">, от 01.03.2016 </w:t>
            </w:r>
            <w:hyperlink r:id="rId11" w:history="1">
              <w:r>
                <w:rPr>
                  <w:color w:val="0000FF"/>
                </w:rPr>
                <w:t>N 157</w:t>
              </w:r>
            </w:hyperlink>
            <w:r>
              <w:rPr>
                <w:color w:val="392C69"/>
              </w:rPr>
              <w:t xml:space="preserve">, от 27.05.2016 </w:t>
            </w:r>
            <w:hyperlink r:id="rId12" w:history="1">
              <w:r>
                <w:rPr>
                  <w:color w:val="0000FF"/>
                </w:rPr>
                <w:t>N 472</w:t>
              </w:r>
            </w:hyperlink>
            <w:r>
              <w:rPr>
                <w:color w:val="392C69"/>
              </w:rPr>
              <w:t>,</w:t>
            </w:r>
          </w:p>
          <w:p w:rsidR="000B0616" w:rsidRDefault="000B0616">
            <w:pPr>
              <w:pStyle w:val="ConsPlusNormal"/>
              <w:jc w:val="center"/>
            </w:pPr>
            <w:r>
              <w:rPr>
                <w:color w:val="392C69"/>
              </w:rPr>
              <w:t xml:space="preserve">от 30.06.2016 </w:t>
            </w:r>
            <w:hyperlink r:id="rId13" w:history="1">
              <w:r>
                <w:rPr>
                  <w:color w:val="0000FF"/>
                </w:rPr>
                <w:t>N 608</w:t>
              </w:r>
            </w:hyperlink>
            <w:r>
              <w:rPr>
                <w:color w:val="392C69"/>
              </w:rPr>
              <w:t xml:space="preserve">, от 10.09.2016 </w:t>
            </w:r>
            <w:hyperlink r:id="rId14" w:history="1">
              <w:r>
                <w:rPr>
                  <w:color w:val="0000FF"/>
                </w:rPr>
                <w:t>N 897</w:t>
              </w:r>
            </w:hyperlink>
            <w:r>
              <w:rPr>
                <w:color w:val="392C69"/>
              </w:rPr>
              <w:t xml:space="preserve">, от 22.10.2016 </w:t>
            </w:r>
            <w:hyperlink r:id="rId15" w:history="1">
              <w:r>
                <w:rPr>
                  <w:color w:val="0000FF"/>
                </w:rPr>
                <w:t>N 1086</w:t>
              </w:r>
            </w:hyperlink>
            <w:r>
              <w:rPr>
                <w:color w:val="392C69"/>
              </w:rPr>
              <w:t>,</w:t>
            </w:r>
          </w:p>
          <w:p w:rsidR="000B0616" w:rsidRDefault="000B0616">
            <w:pPr>
              <w:pStyle w:val="ConsPlusNormal"/>
              <w:jc w:val="center"/>
            </w:pPr>
            <w:r>
              <w:rPr>
                <w:color w:val="392C69"/>
              </w:rPr>
              <w:t xml:space="preserve">от 20.05.2017 </w:t>
            </w:r>
            <w:hyperlink r:id="rId16" w:history="1">
              <w:r>
                <w:rPr>
                  <w:color w:val="0000FF"/>
                </w:rPr>
                <w:t>N 604</w:t>
              </w:r>
            </w:hyperlink>
            <w:r>
              <w:rPr>
                <w:color w:val="392C69"/>
              </w:rPr>
              <w:t xml:space="preserve">, от 04.07.2017 </w:t>
            </w:r>
            <w:hyperlink r:id="rId17" w:history="1">
              <w:r>
                <w:rPr>
                  <w:color w:val="0000FF"/>
                </w:rPr>
                <w:t>N 790</w:t>
              </w:r>
            </w:hyperlink>
            <w:r>
              <w:rPr>
                <w:color w:val="392C69"/>
              </w:rPr>
              <w:t xml:space="preserve">, от 25.10.2017 </w:t>
            </w:r>
            <w:hyperlink r:id="rId18" w:history="1">
              <w:r>
                <w:rPr>
                  <w:color w:val="0000FF"/>
                </w:rPr>
                <w:t>N 1292</w:t>
              </w:r>
            </w:hyperlink>
            <w:r>
              <w:rPr>
                <w:color w:val="392C69"/>
              </w:rPr>
              <w:t>,</w:t>
            </w:r>
          </w:p>
          <w:p w:rsidR="000B0616" w:rsidRDefault="000B0616">
            <w:pPr>
              <w:pStyle w:val="ConsPlusNormal"/>
              <w:jc w:val="center"/>
            </w:pPr>
            <w:r>
              <w:rPr>
                <w:color w:val="392C69"/>
              </w:rPr>
              <w:t xml:space="preserve">от 12.07.2018 </w:t>
            </w:r>
            <w:hyperlink r:id="rId19" w:history="1">
              <w:r>
                <w:rPr>
                  <w:color w:val="0000FF"/>
                </w:rPr>
                <w:t>N 816</w:t>
              </w:r>
            </w:hyperlink>
            <w:r>
              <w:rPr>
                <w:color w:val="392C69"/>
              </w:rPr>
              <w:t>)</w:t>
            </w:r>
          </w:p>
        </w:tc>
      </w:tr>
    </w:tbl>
    <w:p w:rsidR="000B0616" w:rsidRDefault="000B0616">
      <w:pPr>
        <w:pStyle w:val="ConsPlusNormal"/>
        <w:jc w:val="center"/>
      </w:pPr>
    </w:p>
    <w:p w:rsidR="000B0616" w:rsidRDefault="000B0616">
      <w:pPr>
        <w:pStyle w:val="ConsPlusNormal"/>
        <w:ind w:firstLine="540"/>
        <w:jc w:val="both"/>
      </w:pPr>
      <w:proofErr w:type="gramStart"/>
      <w:r>
        <w:t xml:space="preserve">Во исполнение указов Президента Российской Федерации от 6 августа 2014 г. </w:t>
      </w:r>
      <w:hyperlink r:id="rId20" w:history="1">
        <w:r>
          <w:rPr>
            <w:color w:val="0000FF"/>
          </w:rPr>
          <w:t>N 560</w:t>
        </w:r>
      </w:hyperlink>
      <w:r>
        <w:t xml:space="preserve"> "О применении отдельных специальных экономических мер в целях обеспечения безопасности Российской Федерации", от 24 июня 2015 г. </w:t>
      </w:r>
      <w:hyperlink r:id="rId21" w:history="1">
        <w:r>
          <w:rPr>
            <w:color w:val="0000FF"/>
          </w:rPr>
          <w:t>N 320</w:t>
        </w:r>
      </w:hyperlink>
      <w:r>
        <w:t xml:space="preserve"> "О продлении действия отдельных специальных экономических мер в целях обеспечения безопасности Российской Федерации", от 29 июня 2016 г. </w:t>
      </w:r>
      <w:hyperlink r:id="rId22" w:history="1">
        <w:r>
          <w:rPr>
            <w:color w:val="0000FF"/>
          </w:rPr>
          <w:t>N 305</w:t>
        </w:r>
      </w:hyperlink>
      <w:r>
        <w:t xml:space="preserve"> "О продлении действия отдельных специальных экономических мер в</w:t>
      </w:r>
      <w:proofErr w:type="gramEnd"/>
      <w:r>
        <w:t xml:space="preserve"> </w:t>
      </w:r>
      <w:proofErr w:type="gramStart"/>
      <w:r>
        <w:t xml:space="preserve">целях обеспечения безопасности Российской Федерации", от 30 июня 2017 г. </w:t>
      </w:r>
      <w:hyperlink r:id="rId23" w:history="1">
        <w:r>
          <w:rPr>
            <w:color w:val="0000FF"/>
          </w:rPr>
          <w:t>N 293</w:t>
        </w:r>
      </w:hyperlink>
      <w:r>
        <w:t xml:space="preserve"> "О продлении действия отдельных специальных экономических мер в целях обеспечения безопасности Российской Федерации" и от 12 июля 2018 г. </w:t>
      </w:r>
      <w:hyperlink r:id="rId24" w:history="1">
        <w:r>
          <w:rPr>
            <w:color w:val="0000FF"/>
          </w:rPr>
          <w:t>N 420</w:t>
        </w:r>
      </w:hyperlink>
      <w:r>
        <w:t xml:space="preserve"> "О продлении действия отдельных специальных экономических мер в целях обеспечения безопасности Российской Федерации" Правительство Российской Федерации постановляет:</w:t>
      </w:r>
      <w:proofErr w:type="gramEnd"/>
    </w:p>
    <w:p w:rsidR="000B0616" w:rsidRDefault="000B0616">
      <w:pPr>
        <w:pStyle w:val="ConsPlusNormal"/>
        <w:jc w:val="both"/>
      </w:pPr>
      <w:r>
        <w:t xml:space="preserve">(в ред. Постановлений Правительства РФ от 30.06.2016 </w:t>
      </w:r>
      <w:hyperlink r:id="rId25" w:history="1">
        <w:r>
          <w:rPr>
            <w:color w:val="0000FF"/>
          </w:rPr>
          <w:t>N 608</w:t>
        </w:r>
      </w:hyperlink>
      <w:r>
        <w:t xml:space="preserve">, от 04.07.2017 </w:t>
      </w:r>
      <w:hyperlink r:id="rId26" w:history="1">
        <w:r>
          <w:rPr>
            <w:color w:val="0000FF"/>
          </w:rPr>
          <w:t>N 790</w:t>
        </w:r>
      </w:hyperlink>
      <w:r>
        <w:t xml:space="preserve">, от 12.07.2018 </w:t>
      </w:r>
      <w:hyperlink r:id="rId27" w:history="1">
        <w:r>
          <w:rPr>
            <w:color w:val="0000FF"/>
          </w:rPr>
          <w:t>N 816</w:t>
        </w:r>
      </w:hyperlink>
      <w:r>
        <w:t>)</w:t>
      </w:r>
    </w:p>
    <w:p w:rsidR="000B0616" w:rsidRDefault="000B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616">
        <w:trPr>
          <w:jc w:val="center"/>
        </w:trPr>
        <w:tc>
          <w:tcPr>
            <w:tcW w:w="9294" w:type="dxa"/>
            <w:tcBorders>
              <w:top w:val="nil"/>
              <w:left w:val="single" w:sz="24" w:space="0" w:color="CED3F1"/>
              <w:bottom w:val="nil"/>
              <w:right w:val="single" w:sz="24" w:space="0" w:color="F4F3F8"/>
            </w:tcBorders>
            <w:shd w:val="clear" w:color="auto" w:fill="F4F3F8"/>
          </w:tcPr>
          <w:p w:rsidR="000B0616" w:rsidRDefault="000B0616">
            <w:pPr>
              <w:pStyle w:val="ConsPlusNormal"/>
              <w:jc w:val="both"/>
            </w:pPr>
            <w:r>
              <w:rPr>
                <w:color w:val="392C69"/>
              </w:rPr>
              <w:t>КонсультантПлюс: примечание.</w:t>
            </w:r>
          </w:p>
          <w:p w:rsidR="000B0616" w:rsidRDefault="000B0616">
            <w:pPr>
              <w:pStyle w:val="ConsPlusNormal"/>
              <w:jc w:val="both"/>
            </w:pPr>
            <w:r>
              <w:rPr>
                <w:color w:val="392C69"/>
              </w:rPr>
              <w:t xml:space="preserve">Ввезенные на территорию Российской Федерации сельскохозяйственная продукция, сырье и продовольствие, ограниченные </w:t>
            </w:r>
            <w:proofErr w:type="gramStart"/>
            <w:r>
              <w:rPr>
                <w:color w:val="392C69"/>
              </w:rPr>
              <w:t>ко</w:t>
            </w:r>
            <w:proofErr w:type="gramEnd"/>
            <w:r>
              <w:rPr>
                <w:color w:val="392C69"/>
              </w:rPr>
              <w:t xml:space="preserve"> ввозу в соответствии с </w:t>
            </w:r>
            <w:hyperlink r:id="rId28" w:history="1">
              <w:r>
                <w:rPr>
                  <w:color w:val="0000FF"/>
                </w:rPr>
                <w:t>Указом</w:t>
              </w:r>
            </w:hyperlink>
            <w:r>
              <w:rPr>
                <w:color w:val="392C69"/>
              </w:rPr>
              <w:t xml:space="preserve"> Президента РФ от 06.08.2014 N 560, подлежат уничтожению с 6 августа 2015 года (</w:t>
            </w:r>
            <w:hyperlink r:id="rId29" w:history="1">
              <w:r>
                <w:rPr>
                  <w:color w:val="0000FF"/>
                </w:rPr>
                <w:t>Указ</w:t>
              </w:r>
            </w:hyperlink>
            <w:r>
              <w:rPr>
                <w:color w:val="392C69"/>
              </w:rPr>
              <w:t xml:space="preserve"> Президента РФ от 29.07.2015 N 391).</w:t>
            </w:r>
          </w:p>
        </w:tc>
      </w:tr>
    </w:tbl>
    <w:p w:rsidR="000B0616" w:rsidRDefault="000B0616">
      <w:pPr>
        <w:pStyle w:val="ConsPlusNormal"/>
        <w:spacing w:before="280"/>
        <w:ind w:firstLine="540"/>
        <w:jc w:val="both"/>
      </w:pPr>
      <w:bookmarkStart w:id="0" w:name="P23"/>
      <w:bookmarkEnd w:id="0"/>
      <w:r>
        <w:t xml:space="preserve">1. Ввести по 31 декабря 2019 г. запрет на ввоз в Российскую Федерацию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по перечню согласно </w:t>
      </w:r>
      <w:hyperlink w:anchor="P49" w:history="1">
        <w:r>
          <w:rPr>
            <w:color w:val="0000FF"/>
          </w:rPr>
          <w:t>приложению</w:t>
        </w:r>
      </w:hyperlink>
      <w:r>
        <w:t>.</w:t>
      </w:r>
    </w:p>
    <w:p w:rsidR="000B0616" w:rsidRDefault="000B0616">
      <w:pPr>
        <w:pStyle w:val="ConsPlusNormal"/>
        <w:jc w:val="both"/>
      </w:pPr>
      <w:r>
        <w:t xml:space="preserve">(в ред. Постановлений Правительства РФ от 25.06.2015 </w:t>
      </w:r>
      <w:hyperlink r:id="rId30" w:history="1">
        <w:r>
          <w:rPr>
            <w:color w:val="0000FF"/>
          </w:rPr>
          <w:t>N 625</w:t>
        </w:r>
      </w:hyperlink>
      <w:r>
        <w:t xml:space="preserve">, от 13.08.2015 </w:t>
      </w:r>
      <w:hyperlink r:id="rId31" w:history="1">
        <w:r>
          <w:rPr>
            <w:color w:val="0000FF"/>
          </w:rPr>
          <w:t>N 842</w:t>
        </w:r>
      </w:hyperlink>
      <w:r>
        <w:t xml:space="preserve">, от 30.06.2016 </w:t>
      </w:r>
      <w:hyperlink r:id="rId32" w:history="1">
        <w:r>
          <w:rPr>
            <w:color w:val="0000FF"/>
          </w:rPr>
          <w:t>N 608</w:t>
        </w:r>
      </w:hyperlink>
      <w:r>
        <w:t xml:space="preserve">, от 04.07.2017 </w:t>
      </w:r>
      <w:hyperlink r:id="rId33" w:history="1">
        <w:r>
          <w:rPr>
            <w:color w:val="0000FF"/>
          </w:rPr>
          <w:t>N 790</w:t>
        </w:r>
      </w:hyperlink>
      <w:r>
        <w:t xml:space="preserve">, </w:t>
      </w:r>
      <w:proofErr w:type="gramStart"/>
      <w:r>
        <w:t>от</w:t>
      </w:r>
      <w:proofErr w:type="gramEnd"/>
      <w:r>
        <w:t xml:space="preserve"> 12.07.2018 </w:t>
      </w:r>
      <w:hyperlink r:id="rId34" w:history="1">
        <w:r>
          <w:rPr>
            <w:color w:val="0000FF"/>
          </w:rPr>
          <w:t>N 816</w:t>
        </w:r>
      </w:hyperlink>
      <w:r>
        <w:t>)</w:t>
      </w:r>
    </w:p>
    <w:p w:rsidR="000B0616" w:rsidRDefault="000B0616">
      <w:pPr>
        <w:pStyle w:val="ConsPlusNormal"/>
        <w:spacing w:before="220"/>
        <w:ind w:firstLine="540"/>
        <w:jc w:val="both"/>
      </w:pPr>
      <w:r>
        <w:t>При этом в отношении Украины указанный запрет применяется с 1 января 2016 г.</w:t>
      </w:r>
    </w:p>
    <w:p w:rsidR="000B0616" w:rsidRDefault="000B0616">
      <w:pPr>
        <w:pStyle w:val="ConsPlusNormal"/>
        <w:jc w:val="both"/>
      </w:pPr>
      <w:r>
        <w:t xml:space="preserve">(в ред. </w:t>
      </w:r>
      <w:hyperlink r:id="rId35" w:history="1">
        <w:r>
          <w:rPr>
            <w:color w:val="0000FF"/>
          </w:rPr>
          <w:t>Постановления</w:t>
        </w:r>
      </w:hyperlink>
      <w:r>
        <w:t xml:space="preserve"> Правительства РФ от 21.12.2015 N 1397)</w:t>
      </w:r>
    </w:p>
    <w:p w:rsidR="000B0616" w:rsidRDefault="000B0616">
      <w:pPr>
        <w:pStyle w:val="ConsPlusNormal"/>
        <w:spacing w:before="220"/>
        <w:ind w:firstLine="540"/>
        <w:jc w:val="both"/>
      </w:pPr>
      <w:r>
        <w:t xml:space="preserve">2. Федеральной таможенной службе обеспечить </w:t>
      </w:r>
      <w:proofErr w:type="gramStart"/>
      <w:r>
        <w:t>контроль за</w:t>
      </w:r>
      <w:proofErr w:type="gramEnd"/>
      <w:r>
        <w:t xml:space="preserve"> выполнением </w:t>
      </w:r>
      <w:hyperlink w:anchor="P23" w:history="1">
        <w:r>
          <w:rPr>
            <w:color w:val="0000FF"/>
          </w:rPr>
          <w:t>пункта 1</w:t>
        </w:r>
      </w:hyperlink>
      <w:r>
        <w:t xml:space="preserve"> </w:t>
      </w:r>
      <w:r>
        <w:lastRenderedPageBreak/>
        <w:t>настоящего постановления.</w:t>
      </w:r>
    </w:p>
    <w:p w:rsidR="000B0616" w:rsidRDefault="000B0616">
      <w:pPr>
        <w:pStyle w:val="ConsPlusNormal"/>
        <w:spacing w:before="220"/>
        <w:ind w:firstLine="540"/>
        <w:jc w:val="both"/>
      </w:pPr>
      <w:r>
        <w:t>3.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 сырье и продовольствие.</w:t>
      </w:r>
    </w:p>
    <w:p w:rsidR="000B0616" w:rsidRDefault="000B0616">
      <w:pPr>
        <w:pStyle w:val="ConsPlusNormal"/>
        <w:spacing w:before="220"/>
        <w:ind w:firstLine="540"/>
        <w:jc w:val="both"/>
      </w:pPr>
      <w:r>
        <w:t xml:space="preserve">4.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w:t>
      </w:r>
      <w:proofErr w:type="gramStart"/>
      <w:r>
        <w:t>контроля за</w:t>
      </w:r>
      <w:proofErr w:type="gramEnd"/>
      <w:r>
        <w:t xml:space="preserve"> состоянием соответствующих рынков сельскохозяйственной продукции, сырья и продовольствия.</w:t>
      </w:r>
    </w:p>
    <w:p w:rsidR="000B0616" w:rsidRDefault="000B0616">
      <w:pPr>
        <w:pStyle w:val="ConsPlusNormal"/>
        <w:spacing w:before="220"/>
        <w:ind w:firstLine="540"/>
        <w:jc w:val="both"/>
      </w:pPr>
      <w:r>
        <w:t>5.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 сырья и продовольствия разработать и реализовать комплекс мероприятий, направленных на увеличение предложения сельскохозяйственной продукции, сырья и продовольствия с целью недопущения роста цен.</w:t>
      </w:r>
    </w:p>
    <w:p w:rsidR="000B0616" w:rsidRDefault="000B0616">
      <w:pPr>
        <w:pStyle w:val="ConsPlusNormal"/>
        <w:spacing w:before="220"/>
        <w:ind w:firstLine="540"/>
        <w:jc w:val="both"/>
      </w:pPr>
      <w:r>
        <w:t>6. Министерству промышленности и торговли Российской Федерации, Министерству сельского хозяйства Российской Федерации,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w:t>
      </w:r>
    </w:p>
    <w:p w:rsidR="000B0616" w:rsidRDefault="000B0616">
      <w:pPr>
        <w:pStyle w:val="ConsPlusNormal"/>
        <w:spacing w:before="220"/>
        <w:ind w:firstLine="540"/>
        <w:jc w:val="both"/>
      </w:pPr>
      <w:r>
        <w:t>7. Настоящее постановление вступает в силу со дня его официального опубликования.</w:t>
      </w:r>
    </w:p>
    <w:p w:rsidR="000B0616" w:rsidRDefault="000B0616">
      <w:pPr>
        <w:pStyle w:val="ConsPlusNormal"/>
        <w:ind w:firstLine="540"/>
        <w:jc w:val="both"/>
      </w:pPr>
    </w:p>
    <w:p w:rsidR="000B0616" w:rsidRDefault="000B0616">
      <w:pPr>
        <w:pStyle w:val="ConsPlusNormal"/>
        <w:jc w:val="right"/>
      </w:pPr>
      <w:r>
        <w:t>Председатель Правительства</w:t>
      </w:r>
    </w:p>
    <w:p w:rsidR="000B0616" w:rsidRDefault="000B0616">
      <w:pPr>
        <w:pStyle w:val="ConsPlusNormal"/>
        <w:jc w:val="right"/>
      </w:pPr>
      <w:r>
        <w:t>Российской Федерации</w:t>
      </w:r>
    </w:p>
    <w:p w:rsidR="000B0616" w:rsidRDefault="000B0616">
      <w:pPr>
        <w:pStyle w:val="ConsPlusNormal"/>
        <w:jc w:val="right"/>
      </w:pPr>
      <w:r>
        <w:t>Д.МЕДВЕДЕВ</w:t>
      </w:r>
    </w:p>
    <w:p w:rsidR="000B0616" w:rsidRDefault="000B0616">
      <w:pPr>
        <w:pStyle w:val="ConsPlusNormal"/>
        <w:jc w:val="center"/>
      </w:pPr>
    </w:p>
    <w:p w:rsidR="000B0616" w:rsidRDefault="000B0616">
      <w:pPr>
        <w:pStyle w:val="ConsPlusNormal"/>
        <w:jc w:val="center"/>
      </w:pPr>
    </w:p>
    <w:p w:rsidR="000B0616" w:rsidRDefault="000B0616">
      <w:pPr>
        <w:pStyle w:val="ConsPlusNormal"/>
        <w:jc w:val="center"/>
      </w:pPr>
    </w:p>
    <w:p w:rsidR="000B0616" w:rsidRDefault="000B0616">
      <w:pPr>
        <w:pStyle w:val="ConsPlusNormal"/>
        <w:jc w:val="center"/>
      </w:pPr>
    </w:p>
    <w:p w:rsidR="000B0616" w:rsidRDefault="000B0616">
      <w:pPr>
        <w:pStyle w:val="ConsPlusNormal"/>
        <w:jc w:val="center"/>
      </w:pPr>
    </w:p>
    <w:p w:rsidR="000B0616" w:rsidRDefault="000B0616">
      <w:pPr>
        <w:pStyle w:val="ConsPlusNormal"/>
        <w:jc w:val="right"/>
        <w:outlineLvl w:val="0"/>
      </w:pPr>
      <w:r>
        <w:t>Приложение</w:t>
      </w:r>
    </w:p>
    <w:p w:rsidR="000B0616" w:rsidRDefault="000B0616">
      <w:pPr>
        <w:pStyle w:val="ConsPlusNormal"/>
        <w:jc w:val="right"/>
      </w:pPr>
      <w:r>
        <w:t>к постановлению Правительства</w:t>
      </w:r>
    </w:p>
    <w:p w:rsidR="000B0616" w:rsidRDefault="000B0616">
      <w:pPr>
        <w:pStyle w:val="ConsPlusNormal"/>
        <w:jc w:val="right"/>
      </w:pPr>
      <w:r>
        <w:t>Российской Федерации</w:t>
      </w:r>
    </w:p>
    <w:p w:rsidR="000B0616" w:rsidRDefault="000B0616">
      <w:pPr>
        <w:pStyle w:val="ConsPlusNormal"/>
        <w:jc w:val="right"/>
      </w:pPr>
      <w:r>
        <w:t>от 7 августа 2014 г. N 778</w:t>
      </w:r>
    </w:p>
    <w:p w:rsidR="000B0616" w:rsidRDefault="000B06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616">
        <w:trPr>
          <w:jc w:val="center"/>
        </w:trPr>
        <w:tc>
          <w:tcPr>
            <w:tcW w:w="9294" w:type="dxa"/>
            <w:tcBorders>
              <w:top w:val="nil"/>
              <w:left w:val="single" w:sz="24" w:space="0" w:color="CED3F1"/>
              <w:bottom w:val="nil"/>
              <w:right w:val="single" w:sz="24" w:space="0" w:color="F4F3F8"/>
            </w:tcBorders>
            <w:shd w:val="clear" w:color="auto" w:fill="F4F3F8"/>
          </w:tcPr>
          <w:p w:rsidR="000B0616" w:rsidRDefault="000B0616">
            <w:pPr>
              <w:pStyle w:val="ConsPlusNormal"/>
              <w:jc w:val="both"/>
            </w:pPr>
            <w:r>
              <w:rPr>
                <w:color w:val="392C69"/>
              </w:rPr>
              <w:t>КонсультантПлюс: примечание.</w:t>
            </w:r>
          </w:p>
          <w:p w:rsidR="000B0616" w:rsidRDefault="000B0616">
            <w:pPr>
              <w:pStyle w:val="ConsPlusNormal"/>
              <w:jc w:val="both"/>
            </w:pPr>
            <w:r>
              <w:rPr>
                <w:color w:val="392C69"/>
              </w:rPr>
              <w:t xml:space="preserve">Письмом ФТС России от 18.02.2016 N 06-30/07527 направлен </w:t>
            </w:r>
            <w:hyperlink r:id="rId36" w:history="1">
              <w:r>
                <w:rPr>
                  <w:color w:val="0000FF"/>
                </w:rPr>
                <w:t>перечень</w:t>
              </w:r>
            </w:hyperlink>
            <w:r>
              <w:rPr>
                <w:color w:val="392C69"/>
              </w:rPr>
              <w:t xml:space="preserve"> товаров "прикрытия", которые могут декларироваться вместо товаров, указанных в Перечне и запрещенных к ввозу в Российскую Федерацию.</w:t>
            </w:r>
          </w:p>
        </w:tc>
      </w:tr>
    </w:tbl>
    <w:p w:rsidR="000B0616" w:rsidRDefault="000B0616">
      <w:pPr>
        <w:pStyle w:val="ConsPlusTitle"/>
        <w:spacing w:before="280"/>
        <w:jc w:val="center"/>
      </w:pPr>
      <w:bookmarkStart w:id="1" w:name="P49"/>
      <w:bookmarkEnd w:id="1"/>
      <w:r>
        <w:t>ПЕРЕЧЕНЬ</w:t>
      </w:r>
    </w:p>
    <w:p w:rsidR="000B0616" w:rsidRDefault="000B0616">
      <w:pPr>
        <w:pStyle w:val="ConsPlusTitle"/>
        <w:jc w:val="center"/>
      </w:pPr>
      <w:r>
        <w:t>СЕЛЬСКОХОЗЯЙСТВЕННОЙ ПРОДУКЦИИ, СЫРЬЯ И ПРОДОВОЛЬСТВИЯ,</w:t>
      </w:r>
    </w:p>
    <w:p w:rsidR="000B0616" w:rsidRDefault="000B0616">
      <w:pPr>
        <w:pStyle w:val="ConsPlusTitle"/>
        <w:jc w:val="center"/>
      </w:pPr>
      <w:r>
        <w:t xml:space="preserve">СТРАНОЙ </w:t>
      </w:r>
      <w:proofErr w:type="gramStart"/>
      <w:r>
        <w:t>ПРОИСХОЖДЕНИЯ</w:t>
      </w:r>
      <w:proofErr w:type="gramEnd"/>
      <w:r>
        <w:t xml:space="preserve"> КОТОРЫХ ЯВЛЯЮТСЯ СОЕДИНЕННЫЕ ШТАТЫ</w:t>
      </w:r>
    </w:p>
    <w:p w:rsidR="000B0616" w:rsidRDefault="000B0616">
      <w:pPr>
        <w:pStyle w:val="ConsPlusTitle"/>
        <w:jc w:val="center"/>
      </w:pPr>
      <w:r>
        <w:t>АМЕРИКИ, СТРАНЫ ЕВРОПЕЙСКОГО СОЮЗА, КАНАДА, АВСТРАЛИЯ,</w:t>
      </w:r>
    </w:p>
    <w:p w:rsidR="000B0616" w:rsidRDefault="000B0616">
      <w:pPr>
        <w:pStyle w:val="ConsPlusTitle"/>
        <w:jc w:val="center"/>
      </w:pPr>
      <w:r>
        <w:t>КОРОЛЕВСТВО НОРВЕГИЯ, УКРАИНА, РЕСПУБЛИКА АЛБАНИЯ,</w:t>
      </w:r>
    </w:p>
    <w:p w:rsidR="000B0616" w:rsidRDefault="000B0616">
      <w:pPr>
        <w:pStyle w:val="ConsPlusTitle"/>
        <w:jc w:val="center"/>
      </w:pPr>
      <w:r>
        <w:t>ЧЕРНОГОРИЯ, РЕСПУБЛИКА ИСЛАНДИЯ И КНЯЖЕСТВО</w:t>
      </w:r>
    </w:p>
    <w:p w:rsidR="000B0616" w:rsidRDefault="000B0616">
      <w:pPr>
        <w:pStyle w:val="ConsPlusTitle"/>
        <w:jc w:val="center"/>
      </w:pPr>
      <w:r>
        <w:t xml:space="preserve">ЛИХТЕНШТЕЙН И </w:t>
      </w:r>
      <w:proofErr w:type="gramStart"/>
      <w:r>
        <w:t>КОТОРЫЕ</w:t>
      </w:r>
      <w:proofErr w:type="gramEnd"/>
      <w:r>
        <w:t xml:space="preserve"> ПО 31 ДЕКАБРЯ 2019 Г.</w:t>
      </w:r>
    </w:p>
    <w:p w:rsidR="000B0616" w:rsidRDefault="000B0616">
      <w:pPr>
        <w:pStyle w:val="ConsPlusTitle"/>
        <w:jc w:val="center"/>
      </w:pPr>
      <w:proofErr w:type="gramStart"/>
      <w:r>
        <w:t>ЗАПРЕЩЕНЫ</w:t>
      </w:r>
      <w:proofErr w:type="gramEnd"/>
      <w:r>
        <w:t xml:space="preserve"> К ВВОЗУ В РОССИЙСКУЮ ФЕДЕРАЦИЮ</w:t>
      </w:r>
    </w:p>
    <w:p w:rsidR="000B0616" w:rsidRDefault="000B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616">
        <w:trPr>
          <w:jc w:val="center"/>
        </w:trPr>
        <w:tc>
          <w:tcPr>
            <w:tcW w:w="9294" w:type="dxa"/>
            <w:tcBorders>
              <w:top w:val="nil"/>
              <w:left w:val="single" w:sz="24" w:space="0" w:color="CED3F1"/>
              <w:bottom w:val="nil"/>
              <w:right w:val="single" w:sz="24" w:space="0" w:color="F4F3F8"/>
            </w:tcBorders>
            <w:shd w:val="clear" w:color="auto" w:fill="F4F3F8"/>
          </w:tcPr>
          <w:p w:rsidR="000B0616" w:rsidRDefault="000B0616">
            <w:pPr>
              <w:pStyle w:val="ConsPlusNormal"/>
              <w:jc w:val="center"/>
            </w:pPr>
            <w:r>
              <w:rPr>
                <w:color w:val="392C69"/>
              </w:rPr>
              <w:lastRenderedPageBreak/>
              <w:t>Список изменяющих документов</w:t>
            </w:r>
          </w:p>
          <w:p w:rsidR="000B0616" w:rsidRDefault="000B0616">
            <w:pPr>
              <w:pStyle w:val="ConsPlusNormal"/>
              <w:jc w:val="center"/>
            </w:pPr>
            <w:proofErr w:type="gramStart"/>
            <w:r>
              <w:rPr>
                <w:color w:val="392C69"/>
              </w:rPr>
              <w:t xml:space="preserve">(в ред. Постановлений Правительства РФ от 25.06.2015 </w:t>
            </w:r>
            <w:hyperlink r:id="rId37" w:history="1">
              <w:r>
                <w:rPr>
                  <w:color w:val="0000FF"/>
                </w:rPr>
                <w:t>N 625</w:t>
              </w:r>
            </w:hyperlink>
            <w:r>
              <w:rPr>
                <w:color w:val="392C69"/>
              </w:rPr>
              <w:t>,</w:t>
            </w:r>
            <w:proofErr w:type="gramEnd"/>
          </w:p>
          <w:p w:rsidR="000B0616" w:rsidRDefault="000B0616">
            <w:pPr>
              <w:pStyle w:val="ConsPlusNormal"/>
              <w:jc w:val="center"/>
            </w:pPr>
            <w:r>
              <w:rPr>
                <w:color w:val="392C69"/>
              </w:rPr>
              <w:t xml:space="preserve">от 13.08.2015 </w:t>
            </w:r>
            <w:hyperlink r:id="rId38" w:history="1">
              <w:r>
                <w:rPr>
                  <w:color w:val="0000FF"/>
                </w:rPr>
                <w:t>N 842</w:t>
              </w:r>
            </w:hyperlink>
            <w:r>
              <w:rPr>
                <w:color w:val="392C69"/>
              </w:rPr>
              <w:t xml:space="preserve">, от 16.09.2015 </w:t>
            </w:r>
            <w:hyperlink r:id="rId39" w:history="1">
              <w:r>
                <w:rPr>
                  <w:color w:val="0000FF"/>
                </w:rPr>
                <w:t>N 981</w:t>
              </w:r>
            </w:hyperlink>
            <w:r>
              <w:rPr>
                <w:color w:val="392C69"/>
              </w:rPr>
              <w:t xml:space="preserve">, от 01.03.2016 </w:t>
            </w:r>
            <w:hyperlink r:id="rId40" w:history="1">
              <w:r>
                <w:rPr>
                  <w:color w:val="0000FF"/>
                </w:rPr>
                <w:t>N 157</w:t>
              </w:r>
            </w:hyperlink>
            <w:r>
              <w:rPr>
                <w:color w:val="392C69"/>
              </w:rPr>
              <w:t>,</w:t>
            </w:r>
          </w:p>
          <w:p w:rsidR="000B0616" w:rsidRDefault="000B0616">
            <w:pPr>
              <w:pStyle w:val="ConsPlusNormal"/>
              <w:jc w:val="center"/>
            </w:pPr>
            <w:r>
              <w:rPr>
                <w:color w:val="392C69"/>
              </w:rPr>
              <w:t xml:space="preserve">от 27.05.2016 </w:t>
            </w:r>
            <w:hyperlink r:id="rId41" w:history="1">
              <w:r>
                <w:rPr>
                  <w:color w:val="0000FF"/>
                </w:rPr>
                <w:t>N 472</w:t>
              </w:r>
            </w:hyperlink>
            <w:r>
              <w:rPr>
                <w:color w:val="392C69"/>
              </w:rPr>
              <w:t xml:space="preserve">, от 30.06.2016 </w:t>
            </w:r>
            <w:hyperlink r:id="rId42" w:history="1">
              <w:r>
                <w:rPr>
                  <w:color w:val="0000FF"/>
                </w:rPr>
                <w:t>N 608</w:t>
              </w:r>
            </w:hyperlink>
            <w:r>
              <w:rPr>
                <w:color w:val="392C69"/>
              </w:rPr>
              <w:t xml:space="preserve">, от 10.09.2016 </w:t>
            </w:r>
            <w:hyperlink r:id="rId43" w:history="1">
              <w:r>
                <w:rPr>
                  <w:color w:val="0000FF"/>
                </w:rPr>
                <w:t>N 897</w:t>
              </w:r>
            </w:hyperlink>
            <w:r>
              <w:rPr>
                <w:color w:val="392C69"/>
              </w:rPr>
              <w:t>,</w:t>
            </w:r>
          </w:p>
          <w:p w:rsidR="000B0616" w:rsidRDefault="000B0616">
            <w:pPr>
              <w:pStyle w:val="ConsPlusNormal"/>
              <w:jc w:val="center"/>
            </w:pPr>
            <w:r>
              <w:rPr>
                <w:color w:val="392C69"/>
              </w:rPr>
              <w:t xml:space="preserve">от 22.10.2016 </w:t>
            </w:r>
            <w:hyperlink r:id="rId44" w:history="1">
              <w:r>
                <w:rPr>
                  <w:color w:val="0000FF"/>
                </w:rPr>
                <w:t>N 1086</w:t>
              </w:r>
            </w:hyperlink>
            <w:r>
              <w:rPr>
                <w:color w:val="392C69"/>
              </w:rPr>
              <w:t xml:space="preserve">, от 20.05.2017 </w:t>
            </w:r>
            <w:hyperlink r:id="rId45" w:history="1">
              <w:r>
                <w:rPr>
                  <w:color w:val="0000FF"/>
                </w:rPr>
                <w:t>N 604</w:t>
              </w:r>
            </w:hyperlink>
            <w:r>
              <w:rPr>
                <w:color w:val="392C69"/>
              </w:rPr>
              <w:t xml:space="preserve">, от 04.07.2017 </w:t>
            </w:r>
            <w:hyperlink r:id="rId46" w:history="1">
              <w:r>
                <w:rPr>
                  <w:color w:val="0000FF"/>
                </w:rPr>
                <w:t>N 790</w:t>
              </w:r>
            </w:hyperlink>
            <w:r>
              <w:rPr>
                <w:color w:val="392C69"/>
              </w:rPr>
              <w:t>,</w:t>
            </w:r>
          </w:p>
          <w:p w:rsidR="000B0616" w:rsidRDefault="000B0616">
            <w:pPr>
              <w:pStyle w:val="ConsPlusNormal"/>
              <w:jc w:val="center"/>
            </w:pPr>
            <w:r>
              <w:rPr>
                <w:color w:val="392C69"/>
              </w:rPr>
              <w:t xml:space="preserve">от 25.10.2017 </w:t>
            </w:r>
            <w:hyperlink r:id="rId47" w:history="1">
              <w:r>
                <w:rPr>
                  <w:color w:val="0000FF"/>
                </w:rPr>
                <w:t>N 1292</w:t>
              </w:r>
            </w:hyperlink>
            <w:r>
              <w:rPr>
                <w:color w:val="392C69"/>
              </w:rPr>
              <w:t xml:space="preserve">, от 12.07.2018 </w:t>
            </w:r>
            <w:hyperlink r:id="rId48" w:history="1">
              <w:r>
                <w:rPr>
                  <w:color w:val="0000FF"/>
                </w:rPr>
                <w:t>N 816</w:t>
              </w:r>
            </w:hyperlink>
            <w:r>
              <w:rPr>
                <w:color w:val="392C69"/>
              </w:rPr>
              <w:t>)</w:t>
            </w:r>
          </w:p>
        </w:tc>
      </w:tr>
    </w:tbl>
    <w:p w:rsidR="000B0616" w:rsidRDefault="000B0616">
      <w:pPr>
        <w:pStyle w:val="ConsPlusNormal"/>
        <w:jc w:val="both"/>
      </w:pPr>
    </w:p>
    <w:p w:rsidR="000B0616" w:rsidRDefault="000B0616">
      <w:pPr>
        <w:sectPr w:rsidR="000B0616" w:rsidSect="00A86BE6">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180"/>
      </w:tblGrid>
      <w:tr w:rsidR="000B0616">
        <w:tc>
          <w:tcPr>
            <w:tcW w:w="3402" w:type="dxa"/>
            <w:tcBorders>
              <w:top w:val="single" w:sz="4" w:space="0" w:color="auto"/>
              <w:left w:val="nil"/>
              <w:bottom w:val="single" w:sz="4" w:space="0" w:color="auto"/>
            </w:tcBorders>
            <w:vAlign w:val="center"/>
          </w:tcPr>
          <w:p w:rsidR="000B0616" w:rsidRDefault="000B0616">
            <w:pPr>
              <w:pStyle w:val="ConsPlusNormal"/>
              <w:jc w:val="center"/>
            </w:pPr>
            <w:r>
              <w:lastRenderedPageBreak/>
              <w:t xml:space="preserve">Код </w:t>
            </w:r>
            <w:hyperlink r:id="rId49" w:history="1">
              <w:r>
                <w:rPr>
                  <w:color w:val="0000FF"/>
                </w:rPr>
                <w:t>ТН ВЭД ЕАЭС</w:t>
              </w:r>
            </w:hyperlink>
          </w:p>
        </w:tc>
        <w:tc>
          <w:tcPr>
            <w:tcW w:w="6180" w:type="dxa"/>
            <w:tcBorders>
              <w:top w:val="single" w:sz="4" w:space="0" w:color="auto"/>
              <w:bottom w:val="single" w:sz="4" w:space="0" w:color="auto"/>
              <w:right w:val="nil"/>
            </w:tcBorders>
            <w:vAlign w:val="center"/>
          </w:tcPr>
          <w:p w:rsidR="000B0616" w:rsidRDefault="000B0616">
            <w:pPr>
              <w:pStyle w:val="ConsPlusNormal"/>
              <w:jc w:val="center"/>
            </w:pPr>
            <w:r>
              <w:t xml:space="preserve">Наименование товара </w:t>
            </w:r>
            <w:hyperlink w:anchor="P141" w:history="1">
              <w:r>
                <w:rPr>
                  <w:color w:val="0000FF"/>
                </w:rPr>
                <w:t>&lt;*&gt;</w:t>
              </w:r>
            </w:hyperlink>
            <w:r>
              <w:t xml:space="preserve">, </w:t>
            </w:r>
            <w:hyperlink w:anchor="P143" w:history="1">
              <w:r>
                <w:rPr>
                  <w:color w:val="0000FF"/>
                </w:rPr>
                <w:t>&lt;***&gt;</w:t>
              </w:r>
            </w:hyperlink>
          </w:p>
        </w:tc>
      </w:tr>
      <w:tr w:rsidR="000B0616">
        <w:tblPrEx>
          <w:tblBorders>
            <w:insideH w:val="none" w:sz="0" w:space="0" w:color="auto"/>
          </w:tblBorders>
        </w:tblPrEx>
        <w:tc>
          <w:tcPr>
            <w:tcW w:w="3402" w:type="dxa"/>
            <w:tcBorders>
              <w:top w:val="single" w:sz="4" w:space="0" w:color="auto"/>
              <w:left w:val="nil"/>
              <w:bottom w:val="nil"/>
            </w:tcBorders>
          </w:tcPr>
          <w:p w:rsidR="000B0616" w:rsidRDefault="000B0616">
            <w:pPr>
              <w:pStyle w:val="ConsPlusNormal"/>
            </w:pPr>
            <w:r>
              <w:t>0103 (за исключением 0103 10 000 0)</w:t>
            </w:r>
          </w:p>
        </w:tc>
        <w:tc>
          <w:tcPr>
            <w:tcW w:w="6180" w:type="dxa"/>
            <w:tcBorders>
              <w:top w:val="single" w:sz="4" w:space="0" w:color="auto"/>
              <w:bottom w:val="nil"/>
              <w:right w:val="nil"/>
            </w:tcBorders>
          </w:tcPr>
          <w:p w:rsidR="000B0616" w:rsidRDefault="000B0616">
            <w:pPr>
              <w:pStyle w:val="ConsPlusNormal"/>
            </w:pPr>
            <w:r>
              <w:t>Свиньи живые (за исключением чистопородных племенных животных)</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50"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0201</w:t>
            </w:r>
          </w:p>
        </w:tc>
        <w:tc>
          <w:tcPr>
            <w:tcW w:w="6180" w:type="dxa"/>
            <w:tcBorders>
              <w:top w:val="nil"/>
              <w:left w:val="nil"/>
              <w:bottom w:val="nil"/>
              <w:right w:val="nil"/>
            </w:tcBorders>
          </w:tcPr>
          <w:p w:rsidR="000B0616" w:rsidRDefault="000B0616">
            <w:pPr>
              <w:pStyle w:val="ConsPlusNormal"/>
            </w:pPr>
            <w:r>
              <w:t>Мясо крупного рогатого скота, свежее или охлажденное</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0202 </w:t>
            </w:r>
            <w:hyperlink w:anchor="P146" w:history="1">
              <w:r>
                <w:rPr>
                  <w:color w:val="0000FF"/>
                </w:rPr>
                <w:t>&lt;*****&gt;</w:t>
              </w:r>
            </w:hyperlink>
          </w:p>
        </w:tc>
        <w:tc>
          <w:tcPr>
            <w:tcW w:w="6180" w:type="dxa"/>
            <w:tcBorders>
              <w:top w:val="nil"/>
              <w:left w:val="nil"/>
              <w:bottom w:val="nil"/>
              <w:right w:val="nil"/>
            </w:tcBorders>
          </w:tcPr>
          <w:p w:rsidR="000B0616" w:rsidRDefault="000B0616">
            <w:pPr>
              <w:pStyle w:val="ConsPlusNormal"/>
            </w:pPr>
            <w:r>
              <w:t>Мясо крупного рогатого скота, замороженное</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 ред. </w:t>
            </w:r>
            <w:hyperlink r:id="rId51" w:history="1">
              <w:r>
                <w:rPr>
                  <w:color w:val="0000FF"/>
                </w:rPr>
                <w:t>Постановления</w:t>
              </w:r>
            </w:hyperlink>
            <w:r>
              <w:t xml:space="preserve"> Правительства РФ от 27.05.2016 N 472)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0203</w:t>
            </w:r>
          </w:p>
        </w:tc>
        <w:tc>
          <w:tcPr>
            <w:tcW w:w="6180" w:type="dxa"/>
            <w:tcBorders>
              <w:top w:val="nil"/>
              <w:left w:val="nil"/>
              <w:bottom w:val="nil"/>
              <w:right w:val="nil"/>
            </w:tcBorders>
          </w:tcPr>
          <w:p w:rsidR="000B0616" w:rsidRDefault="000B0616">
            <w:pPr>
              <w:pStyle w:val="ConsPlusNormal"/>
            </w:pPr>
            <w:r>
              <w:t>Свинина свежая, охлажденная или замороженная</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0206 (за исключением 0206 10 100 0, 0206 22 000 1, 0206 29 100 0, 0206 30 000 1, 0206 30 000 3, 0206 41 000 1, 0206 49 000 1, 0206 80 100 0, 0206 90 100 0 </w:t>
            </w:r>
            <w:hyperlink w:anchor="P150" w:history="1">
              <w:r>
                <w:rPr>
                  <w:color w:val="0000FF"/>
                </w:rPr>
                <w:t>&lt;*******&gt;</w:t>
              </w:r>
            </w:hyperlink>
            <w:r>
              <w:t>)</w:t>
            </w:r>
          </w:p>
        </w:tc>
        <w:tc>
          <w:tcPr>
            <w:tcW w:w="6180" w:type="dxa"/>
            <w:tcBorders>
              <w:top w:val="nil"/>
              <w:left w:val="nil"/>
              <w:bottom w:val="nil"/>
              <w:right w:val="nil"/>
            </w:tcBorders>
          </w:tcPr>
          <w:p w:rsidR="000B0616" w:rsidRDefault="000B0616">
            <w:pPr>
              <w:pStyle w:val="ConsPlusNormal"/>
            </w:pPr>
            <w:r>
              <w:t xml:space="preserve">Пищевые субпродукты крупного рогатого скота, свиней, овец, коз, лошадей, ослов, мулов или лошаков, свежие, охлажденные или замороженные (за исключением товаров для производства фармацевтической продукции </w:t>
            </w:r>
            <w:hyperlink w:anchor="P150" w:history="1">
              <w:r>
                <w:rPr>
                  <w:color w:val="0000FF"/>
                </w:rPr>
                <w:t>&lt;*******&gt;</w:t>
              </w:r>
            </w:hyperlink>
            <w:r>
              <w:t>)</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52"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0207 </w:t>
            </w:r>
            <w:hyperlink w:anchor="P146" w:history="1">
              <w:r>
                <w:rPr>
                  <w:color w:val="0000FF"/>
                </w:rPr>
                <w:t>&lt;*****&gt;</w:t>
              </w:r>
            </w:hyperlink>
          </w:p>
        </w:tc>
        <w:tc>
          <w:tcPr>
            <w:tcW w:w="6180" w:type="dxa"/>
            <w:tcBorders>
              <w:top w:val="nil"/>
              <w:left w:val="nil"/>
              <w:bottom w:val="nil"/>
              <w:right w:val="nil"/>
            </w:tcBorders>
          </w:tcPr>
          <w:p w:rsidR="000B0616" w:rsidRDefault="000B0616">
            <w:pPr>
              <w:pStyle w:val="ConsPlusNormal"/>
            </w:pPr>
            <w:r>
              <w:t>Мясо и пищевые субпродукты домашней птицы, указанной в товарной позиции 0105, свежие, охлажденные или замороженные</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 ред. </w:t>
            </w:r>
            <w:hyperlink r:id="rId53" w:history="1">
              <w:r>
                <w:rPr>
                  <w:color w:val="0000FF"/>
                </w:rPr>
                <w:t>Постановления</w:t>
              </w:r>
            </w:hyperlink>
            <w:r>
              <w:t xml:space="preserve"> Правительства РФ от 27.05.2016 N 472)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0209</w:t>
            </w:r>
          </w:p>
        </w:tc>
        <w:tc>
          <w:tcPr>
            <w:tcW w:w="6180" w:type="dxa"/>
            <w:tcBorders>
              <w:top w:val="nil"/>
              <w:left w:val="nil"/>
              <w:bottom w:val="nil"/>
              <w:right w:val="nil"/>
            </w:tcBorders>
          </w:tcPr>
          <w:p w:rsidR="000B0616" w:rsidRDefault="000B0616">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54"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из 0210 </w:t>
            </w:r>
            <w:hyperlink w:anchor="P142" w:history="1">
              <w:r>
                <w:rPr>
                  <w:color w:val="0000FF"/>
                </w:rPr>
                <w:t>&lt;**&gt;</w:t>
              </w:r>
            </w:hyperlink>
          </w:p>
        </w:tc>
        <w:tc>
          <w:tcPr>
            <w:tcW w:w="6180" w:type="dxa"/>
            <w:tcBorders>
              <w:top w:val="nil"/>
              <w:left w:val="nil"/>
              <w:bottom w:val="nil"/>
              <w:right w:val="nil"/>
            </w:tcBorders>
          </w:tcPr>
          <w:p w:rsidR="000B0616" w:rsidRDefault="000B0616">
            <w:pPr>
              <w:pStyle w:val="ConsPlusNormal"/>
            </w:pPr>
            <w:r>
              <w:t>Мясо соленое, в рассоле, сушеное или копченое</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lastRenderedPageBreak/>
              <w:t xml:space="preserve">из 0301 (за исключением 0301 11 000 0, 0301 19 000 0) </w:t>
            </w:r>
            <w:hyperlink w:anchor="P142" w:history="1">
              <w:r>
                <w:rPr>
                  <w:color w:val="0000FF"/>
                </w:rPr>
                <w:t>&lt;**&gt;</w:t>
              </w:r>
            </w:hyperlink>
          </w:p>
        </w:tc>
        <w:tc>
          <w:tcPr>
            <w:tcW w:w="6180" w:type="dxa"/>
            <w:tcBorders>
              <w:top w:val="nil"/>
              <w:left w:val="nil"/>
              <w:bottom w:val="nil"/>
              <w:right w:val="nil"/>
            </w:tcBorders>
          </w:tcPr>
          <w:p w:rsidR="000B0616" w:rsidRDefault="000B0616">
            <w:pPr>
              <w:pStyle w:val="ConsPlusNormal"/>
            </w:pPr>
            <w:r>
              <w:t>Живая рыба (за исключением мальков лосося атлантического (Salmo salar), мальков форели (Salmo trutta), мальков форели (Oncorhynchus mykiss), мальков камбалы-тюрбо (Psetta maxima), мальков лаврака обыкновенного (Dicentrarchus labrax), живой декоративной рыбы)</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 ред. </w:t>
            </w:r>
            <w:hyperlink r:id="rId55" w:history="1">
              <w:r>
                <w:rPr>
                  <w:color w:val="0000FF"/>
                </w:rPr>
                <w:t>Постановления</w:t>
              </w:r>
            </w:hyperlink>
            <w:r>
              <w:t xml:space="preserve"> Правительства РФ от 22.10.2016 N 1086)</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0302, 0303, 0304, 0305, из 0306 </w:t>
            </w:r>
            <w:hyperlink w:anchor="P142" w:history="1">
              <w:r>
                <w:rPr>
                  <w:color w:val="0000FF"/>
                </w:rPr>
                <w:t>&lt;**&gt;</w:t>
              </w:r>
            </w:hyperlink>
            <w:r>
              <w:t xml:space="preserve">, из 0307 </w:t>
            </w:r>
            <w:hyperlink w:anchor="P142" w:history="1">
              <w:r>
                <w:rPr>
                  <w:color w:val="0000FF"/>
                </w:rPr>
                <w:t>&lt;**&gt;</w:t>
              </w:r>
            </w:hyperlink>
            <w:r>
              <w:t>, 0308</w:t>
            </w:r>
          </w:p>
        </w:tc>
        <w:tc>
          <w:tcPr>
            <w:tcW w:w="6180" w:type="dxa"/>
            <w:tcBorders>
              <w:top w:val="nil"/>
              <w:left w:val="nil"/>
              <w:bottom w:val="nil"/>
              <w:right w:val="nil"/>
            </w:tcBorders>
          </w:tcPr>
          <w:p w:rsidR="000B0616" w:rsidRDefault="000B0616">
            <w:pPr>
              <w:pStyle w:val="ConsPlusNormal"/>
            </w:pPr>
            <w:proofErr w:type="gramStart"/>
            <w:r>
              <w:t>Рыба и ракообразные, моллюски и прочие водные беспозвоночные (за исключением молоди (спата) устриц, молоди (спата) мидий, молоди белоногой креветки (Litopenaeus vannamei)</w:t>
            </w:r>
            <w:proofErr w:type="gramEnd"/>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 ред. </w:t>
            </w:r>
            <w:hyperlink r:id="rId56" w:history="1">
              <w:r>
                <w:rPr>
                  <w:color w:val="0000FF"/>
                </w:rPr>
                <w:t>Постановления</w:t>
              </w:r>
            </w:hyperlink>
            <w:r>
              <w:t xml:space="preserve"> Правительства РФ от 22.10.2016 N 1086)</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из 0401 </w:t>
            </w:r>
            <w:hyperlink w:anchor="P142" w:history="1">
              <w:r>
                <w:rPr>
                  <w:color w:val="0000FF"/>
                </w:rPr>
                <w:t>&lt;**&gt;</w:t>
              </w:r>
            </w:hyperlink>
            <w:r>
              <w:t xml:space="preserve">, из 0402 </w:t>
            </w:r>
            <w:hyperlink w:anchor="P142" w:history="1">
              <w:r>
                <w:rPr>
                  <w:color w:val="0000FF"/>
                </w:rPr>
                <w:t>&lt;**&gt;</w:t>
              </w:r>
            </w:hyperlink>
            <w:r>
              <w:t>,</w:t>
            </w:r>
          </w:p>
          <w:p w:rsidR="000B0616" w:rsidRDefault="000B0616">
            <w:pPr>
              <w:pStyle w:val="ConsPlusNormal"/>
            </w:pPr>
            <w:r>
              <w:t xml:space="preserve">из 0403 </w:t>
            </w:r>
            <w:hyperlink w:anchor="P142" w:history="1">
              <w:r>
                <w:rPr>
                  <w:color w:val="0000FF"/>
                </w:rPr>
                <w:t>&lt;**&gt;</w:t>
              </w:r>
            </w:hyperlink>
            <w:r>
              <w:t xml:space="preserve">, из 0404 </w:t>
            </w:r>
            <w:hyperlink w:anchor="P142" w:history="1">
              <w:r>
                <w:rPr>
                  <w:color w:val="0000FF"/>
                </w:rPr>
                <w:t>&lt;**&gt;</w:t>
              </w:r>
            </w:hyperlink>
            <w:r>
              <w:t>,</w:t>
            </w:r>
          </w:p>
          <w:p w:rsidR="000B0616" w:rsidRDefault="000B0616">
            <w:pPr>
              <w:pStyle w:val="ConsPlusNormal"/>
            </w:pPr>
            <w:r>
              <w:t xml:space="preserve">из 0405 </w:t>
            </w:r>
            <w:hyperlink w:anchor="P142" w:history="1">
              <w:r>
                <w:rPr>
                  <w:color w:val="0000FF"/>
                </w:rPr>
                <w:t>&lt;**&gt;</w:t>
              </w:r>
            </w:hyperlink>
            <w:r>
              <w:t>, 0406</w:t>
            </w:r>
          </w:p>
        </w:tc>
        <w:tc>
          <w:tcPr>
            <w:tcW w:w="6180" w:type="dxa"/>
            <w:tcBorders>
              <w:top w:val="nil"/>
              <w:left w:val="nil"/>
              <w:bottom w:val="nil"/>
              <w:right w:val="nil"/>
            </w:tcBorders>
          </w:tcPr>
          <w:p w:rsidR="000B0616" w:rsidRDefault="000B0616">
            <w:pPr>
              <w:pStyle w:val="ConsPlusNormal"/>
            </w:pPr>
            <w:r>
              <w:t>Молоко и молочная продукция (за исключением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0701 (за исключением 0701 10 000 0),</w:t>
            </w:r>
          </w:p>
          <w:p w:rsidR="000B0616" w:rsidRDefault="000B0616">
            <w:pPr>
              <w:pStyle w:val="ConsPlusNormal"/>
            </w:pPr>
            <w:r>
              <w:t>0702 00 000,</w:t>
            </w:r>
          </w:p>
          <w:p w:rsidR="000B0616" w:rsidRDefault="000B0616">
            <w:pPr>
              <w:pStyle w:val="ConsPlusNormal"/>
            </w:pPr>
            <w:r>
              <w:t>0703 (за исключением 0703 10 110 0), 0704,</w:t>
            </w:r>
          </w:p>
          <w:p w:rsidR="000B0616" w:rsidRDefault="000B0616">
            <w:pPr>
              <w:pStyle w:val="ConsPlusNormal"/>
            </w:pPr>
            <w:r>
              <w:t>0705, 0706,</w:t>
            </w:r>
          </w:p>
          <w:p w:rsidR="000B0616" w:rsidRDefault="000B0616">
            <w:pPr>
              <w:pStyle w:val="ConsPlusNormal"/>
            </w:pPr>
            <w:r>
              <w:t>0707 00,</w:t>
            </w:r>
          </w:p>
          <w:p w:rsidR="000B0616" w:rsidRDefault="000B0616">
            <w:pPr>
              <w:pStyle w:val="ConsPlusNormal"/>
            </w:pPr>
            <w:r>
              <w:t>0708, 0709,</w:t>
            </w:r>
          </w:p>
          <w:p w:rsidR="000B0616" w:rsidRDefault="000B0616">
            <w:pPr>
              <w:pStyle w:val="ConsPlusNormal"/>
            </w:pPr>
            <w:r>
              <w:t xml:space="preserve">0710 </w:t>
            </w:r>
            <w:hyperlink w:anchor="P146" w:history="1">
              <w:r>
                <w:rPr>
                  <w:color w:val="0000FF"/>
                </w:rPr>
                <w:t>&lt;*****&gt;</w:t>
              </w:r>
            </w:hyperlink>
            <w:r>
              <w:t>, 0711,</w:t>
            </w:r>
          </w:p>
          <w:p w:rsidR="000B0616" w:rsidRDefault="000B0616">
            <w:pPr>
              <w:pStyle w:val="ConsPlusNormal"/>
            </w:pPr>
            <w:r>
              <w:t xml:space="preserve">0712 </w:t>
            </w:r>
            <w:hyperlink w:anchor="P146" w:history="1">
              <w:r>
                <w:rPr>
                  <w:color w:val="0000FF"/>
                </w:rPr>
                <w:t>&lt;*****&gt;</w:t>
              </w:r>
            </w:hyperlink>
            <w:r>
              <w:t xml:space="preserve"> (за исключением 0712 90 110 0), 0713 (за исключением 0713 10 100 0),</w:t>
            </w:r>
          </w:p>
          <w:p w:rsidR="000B0616" w:rsidRDefault="000B0616">
            <w:pPr>
              <w:pStyle w:val="ConsPlusNormal"/>
            </w:pPr>
            <w:r>
              <w:t>0714</w:t>
            </w:r>
          </w:p>
        </w:tc>
        <w:tc>
          <w:tcPr>
            <w:tcW w:w="6180" w:type="dxa"/>
            <w:tcBorders>
              <w:top w:val="nil"/>
              <w:left w:val="nil"/>
              <w:bottom w:val="nil"/>
              <w:right w:val="nil"/>
            </w:tcBorders>
          </w:tcPr>
          <w:p w:rsidR="000B0616" w:rsidRDefault="000B0616">
            <w:pPr>
              <w:pStyle w:val="ConsPlusNormal"/>
            </w:pPr>
            <w:r>
              <w:t>Овощи, съедобные корнеплоды и клубнеплоды (за исключением картофеля семенного, лука-севка, кукурузы сахарной гибридной для посева, гороха для посева)</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lastRenderedPageBreak/>
              <w:t xml:space="preserve">(в ред. </w:t>
            </w:r>
            <w:hyperlink r:id="rId57" w:history="1">
              <w:r>
                <w:rPr>
                  <w:color w:val="0000FF"/>
                </w:rPr>
                <w:t>Постановления</w:t>
              </w:r>
            </w:hyperlink>
            <w:r>
              <w:t xml:space="preserve"> Правительства РФ от 27.05.2016 N 472)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0801, 0802,</w:t>
            </w:r>
          </w:p>
          <w:p w:rsidR="000B0616" w:rsidRDefault="000B0616">
            <w:pPr>
              <w:pStyle w:val="ConsPlusNormal"/>
            </w:pPr>
            <w:r>
              <w:t>0803, 0804,</w:t>
            </w:r>
          </w:p>
          <w:p w:rsidR="000B0616" w:rsidRDefault="000B0616">
            <w:pPr>
              <w:pStyle w:val="ConsPlusNormal"/>
            </w:pPr>
            <w:r>
              <w:t>0805, 0806,</w:t>
            </w:r>
          </w:p>
          <w:p w:rsidR="000B0616" w:rsidRDefault="000B0616">
            <w:pPr>
              <w:pStyle w:val="ConsPlusNormal"/>
            </w:pPr>
            <w:r>
              <w:t>0807, 0808,</w:t>
            </w:r>
          </w:p>
          <w:p w:rsidR="000B0616" w:rsidRDefault="000B0616">
            <w:pPr>
              <w:pStyle w:val="ConsPlusNormal"/>
            </w:pPr>
            <w:r>
              <w:t>0809, 0810,</w:t>
            </w:r>
          </w:p>
          <w:p w:rsidR="000B0616" w:rsidRDefault="000B0616">
            <w:pPr>
              <w:pStyle w:val="ConsPlusNormal"/>
            </w:pPr>
            <w:r>
              <w:t>0811, 0813</w:t>
            </w:r>
          </w:p>
        </w:tc>
        <w:tc>
          <w:tcPr>
            <w:tcW w:w="6180" w:type="dxa"/>
            <w:tcBorders>
              <w:top w:val="nil"/>
              <w:left w:val="nil"/>
              <w:bottom w:val="nil"/>
              <w:right w:val="nil"/>
            </w:tcBorders>
          </w:tcPr>
          <w:p w:rsidR="000B0616" w:rsidRDefault="000B0616">
            <w:pPr>
              <w:pStyle w:val="ConsPlusNormal"/>
            </w:pPr>
            <w:r>
              <w:t>Фрукты и орехи</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1501</w:t>
            </w:r>
          </w:p>
        </w:tc>
        <w:tc>
          <w:tcPr>
            <w:tcW w:w="6180" w:type="dxa"/>
            <w:tcBorders>
              <w:top w:val="nil"/>
              <w:left w:val="nil"/>
              <w:bottom w:val="nil"/>
              <w:right w:val="nil"/>
            </w:tcBorders>
          </w:tcPr>
          <w:p w:rsidR="000B0616" w:rsidRDefault="000B0616">
            <w:pPr>
              <w:pStyle w:val="ConsPlusNormal"/>
            </w:pPr>
            <w:r>
              <w:t>Жир свиной (включая лярд) и жир домашней птицы, кроме жира товарной позиции 0209 или 1503</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58"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1502</w:t>
            </w:r>
          </w:p>
        </w:tc>
        <w:tc>
          <w:tcPr>
            <w:tcW w:w="6180" w:type="dxa"/>
            <w:tcBorders>
              <w:top w:val="nil"/>
              <w:left w:val="nil"/>
              <w:bottom w:val="nil"/>
              <w:right w:val="nil"/>
            </w:tcBorders>
          </w:tcPr>
          <w:p w:rsidR="000B0616" w:rsidRDefault="000B0616">
            <w:pPr>
              <w:pStyle w:val="ConsPlusNormal"/>
            </w:pPr>
            <w:r>
              <w:t>Жир крупного рогатого скота, овец или коз, кроме жира товарной позиции 1503</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59"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1503 00</w:t>
            </w:r>
          </w:p>
        </w:tc>
        <w:tc>
          <w:tcPr>
            <w:tcW w:w="6180" w:type="dxa"/>
            <w:tcBorders>
              <w:top w:val="nil"/>
              <w:left w:val="nil"/>
              <w:bottom w:val="nil"/>
              <w:right w:val="nil"/>
            </w:tcBorders>
          </w:tcPr>
          <w:p w:rsidR="000B0616" w:rsidRDefault="000B0616">
            <w:pPr>
              <w:pStyle w:val="ConsPlusNormal"/>
            </w:pPr>
            <w:r>
              <w:t xml:space="preserve">Лярд-стеарин, лярд-ойль, олеостеарин, олео-ойль и животное масло, неэмульгированные или </w:t>
            </w:r>
            <w:proofErr w:type="gramStart"/>
            <w:r>
              <w:t>несмешанные</w:t>
            </w:r>
            <w:proofErr w:type="gramEnd"/>
            <w:r>
              <w:t>, или не приготовленные каким-либо иным способом</w:t>
            </w:r>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(введено </w:t>
            </w:r>
            <w:hyperlink r:id="rId60" w:history="1">
              <w:r>
                <w:rPr>
                  <w:color w:val="0000FF"/>
                </w:rPr>
                <w:t>Постановлением</w:t>
              </w:r>
            </w:hyperlink>
            <w:r>
              <w:t xml:space="preserve"> Правительства РФ от 25.10.2017 N 1292)</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hyperlink r:id="rId61" w:history="1">
              <w:r>
                <w:rPr>
                  <w:color w:val="0000FF"/>
                </w:rPr>
                <w:t>1601 00</w:t>
              </w:r>
            </w:hyperlink>
          </w:p>
        </w:tc>
        <w:tc>
          <w:tcPr>
            <w:tcW w:w="6180" w:type="dxa"/>
            <w:tcBorders>
              <w:top w:val="nil"/>
              <w:left w:val="nil"/>
              <w:bottom w:val="nil"/>
              <w:right w:val="nil"/>
            </w:tcBorders>
          </w:tcPr>
          <w:p w:rsidR="000B0616" w:rsidRDefault="000B0616">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из 1901 90 110 0 </w:t>
            </w:r>
            <w:hyperlink w:anchor="P142" w:history="1">
              <w:r>
                <w:rPr>
                  <w:color w:val="0000FF"/>
                </w:rPr>
                <w:t>&lt;**&gt;</w:t>
              </w:r>
            </w:hyperlink>
            <w:r>
              <w:t>,</w:t>
            </w:r>
          </w:p>
          <w:p w:rsidR="000B0616" w:rsidRDefault="000B0616">
            <w:pPr>
              <w:pStyle w:val="ConsPlusNormal"/>
            </w:pPr>
            <w:r>
              <w:t xml:space="preserve">из 1901 90 910 0 </w:t>
            </w:r>
            <w:hyperlink w:anchor="P142" w:history="1">
              <w:r>
                <w:rPr>
                  <w:color w:val="0000FF"/>
                </w:rPr>
                <w:t>&lt;**&gt;</w:t>
              </w:r>
            </w:hyperlink>
            <w:r>
              <w:t>,</w:t>
            </w:r>
          </w:p>
          <w:p w:rsidR="000B0616" w:rsidRDefault="000B0616">
            <w:pPr>
              <w:pStyle w:val="ConsPlusNormal"/>
            </w:pPr>
            <w:r>
              <w:t xml:space="preserve">из 2106 90 920 0 </w:t>
            </w:r>
            <w:hyperlink w:anchor="P142" w:history="1">
              <w:r>
                <w:rPr>
                  <w:color w:val="0000FF"/>
                </w:rPr>
                <w:t>&lt;**&gt;</w:t>
              </w:r>
            </w:hyperlink>
            <w:r>
              <w:t>,</w:t>
            </w:r>
          </w:p>
          <w:p w:rsidR="000B0616" w:rsidRDefault="000B0616">
            <w:pPr>
              <w:pStyle w:val="ConsPlusNormal"/>
            </w:pPr>
            <w:r>
              <w:t xml:space="preserve">из 2106 90 980 4 </w:t>
            </w:r>
            <w:hyperlink w:anchor="P142" w:history="1">
              <w:r>
                <w:rPr>
                  <w:color w:val="0000FF"/>
                </w:rPr>
                <w:t>&lt;**&gt;</w:t>
              </w:r>
            </w:hyperlink>
            <w:r>
              <w:t>,</w:t>
            </w:r>
          </w:p>
          <w:p w:rsidR="000B0616" w:rsidRDefault="000B0616">
            <w:pPr>
              <w:pStyle w:val="ConsPlusNormal"/>
            </w:pPr>
            <w:r>
              <w:t xml:space="preserve">из 2106 90 980 5 </w:t>
            </w:r>
            <w:hyperlink w:anchor="P142" w:history="1">
              <w:r>
                <w:rPr>
                  <w:color w:val="0000FF"/>
                </w:rPr>
                <w:t>&lt;**&gt;</w:t>
              </w:r>
            </w:hyperlink>
            <w:r>
              <w:t>,</w:t>
            </w:r>
          </w:p>
          <w:p w:rsidR="000B0616" w:rsidRDefault="000B0616">
            <w:pPr>
              <w:pStyle w:val="ConsPlusNormal"/>
            </w:pPr>
            <w:r>
              <w:t xml:space="preserve">из 2106 90 980 9 </w:t>
            </w:r>
            <w:hyperlink w:anchor="P142" w:history="1">
              <w:r>
                <w:rPr>
                  <w:color w:val="0000FF"/>
                </w:rPr>
                <w:t>&lt;**&gt;</w:t>
              </w:r>
            </w:hyperlink>
          </w:p>
        </w:tc>
        <w:tc>
          <w:tcPr>
            <w:tcW w:w="6180" w:type="dxa"/>
            <w:tcBorders>
              <w:top w:val="nil"/>
              <w:left w:val="nil"/>
              <w:bottom w:val="nil"/>
              <w:right w:val="nil"/>
            </w:tcBorders>
          </w:tcPr>
          <w:p w:rsidR="000B0616" w:rsidRDefault="000B0616">
            <w:pPr>
              <w:pStyle w:val="ConsPlusNormal"/>
            </w:pPr>
            <w:proofErr w:type="gramStart"/>
            <w:r>
              <w:t xml:space="preserve">Пищевые или готовые продукты (за исключением биологически активных добавок; специализированной пищевой продукции для питания спортсменов </w:t>
            </w:r>
            <w:hyperlink w:anchor="P144" w:history="1">
              <w:r>
                <w:rPr>
                  <w:color w:val="0000FF"/>
                </w:rPr>
                <w:t>&lt;****&gt;</w:t>
              </w:r>
            </w:hyperlink>
            <w:r>
              <w:t>; витаминно-минеральных комплексов; вкусоароматических добавок; концентратов белков (животного и растительного происхождения) и их смесей; пищевых волокон; пищевых добавок (в том числе комплексных)</w:t>
            </w:r>
            <w:proofErr w:type="gramEnd"/>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lastRenderedPageBreak/>
              <w:t xml:space="preserve">(в ред. </w:t>
            </w:r>
            <w:hyperlink r:id="rId62" w:history="1">
              <w:r>
                <w:rPr>
                  <w:color w:val="0000FF"/>
                </w:rPr>
                <w:t>Постановления</w:t>
              </w:r>
            </w:hyperlink>
            <w:r>
              <w:t xml:space="preserve"> Правительства РФ от 16.09.2015 N 981)</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pPr>
            <w:r>
              <w:t xml:space="preserve">из 1901 90 990 0 </w:t>
            </w:r>
            <w:hyperlink w:anchor="P142" w:history="1">
              <w:r>
                <w:rPr>
                  <w:color w:val="0000FF"/>
                </w:rPr>
                <w:t>&lt;**&gt;</w:t>
              </w:r>
            </w:hyperlink>
          </w:p>
        </w:tc>
        <w:tc>
          <w:tcPr>
            <w:tcW w:w="6180" w:type="dxa"/>
            <w:tcBorders>
              <w:top w:val="nil"/>
              <w:left w:val="nil"/>
              <w:bottom w:val="nil"/>
              <w:right w:val="nil"/>
            </w:tcBorders>
          </w:tcPr>
          <w:p w:rsidR="000B0616" w:rsidRDefault="000B0616">
            <w:pPr>
              <w:pStyle w:val="ConsPlusNormal"/>
            </w:pPr>
            <w:r>
              <w:t>Пищевые или готовые продукты, изготовленные по технологиям производства сыра и содержащие 1,5 мас.% или более молочного жира</w:t>
            </w:r>
          </w:p>
        </w:tc>
      </w:tr>
      <w:tr w:rsidR="000B0616">
        <w:tblPrEx>
          <w:tblBorders>
            <w:insideH w:val="none" w:sz="0" w:space="0" w:color="auto"/>
            <w:insideV w:val="none" w:sz="0" w:space="0" w:color="auto"/>
          </w:tblBorders>
        </w:tblPrEx>
        <w:tc>
          <w:tcPr>
            <w:tcW w:w="3402" w:type="dxa"/>
            <w:tcBorders>
              <w:top w:val="nil"/>
              <w:left w:val="nil"/>
              <w:bottom w:val="nil"/>
              <w:right w:val="nil"/>
            </w:tcBorders>
          </w:tcPr>
          <w:p w:rsidR="000B0616" w:rsidRDefault="000B0616">
            <w:pPr>
              <w:pStyle w:val="ConsPlusNormal"/>
              <w:jc w:val="both"/>
            </w:pPr>
            <w:r>
              <w:t xml:space="preserve">из 2501 00 </w:t>
            </w:r>
            <w:hyperlink w:anchor="P148" w:history="1">
              <w:r>
                <w:rPr>
                  <w:color w:val="0000FF"/>
                </w:rPr>
                <w:t>&lt;******&gt;</w:t>
              </w:r>
            </w:hyperlink>
          </w:p>
        </w:tc>
        <w:tc>
          <w:tcPr>
            <w:tcW w:w="6180" w:type="dxa"/>
            <w:tcBorders>
              <w:top w:val="nil"/>
              <w:left w:val="nil"/>
              <w:bottom w:val="nil"/>
              <w:right w:val="nil"/>
            </w:tcBorders>
          </w:tcPr>
          <w:p w:rsidR="000B0616" w:rsidRDefault="000B0616">
            <w:pPr>
              <w:pStyle w:val="ConsPlusNormal"/>
            </w:pPr>
            <w:proofErr w:type="gramStart"/>
            <w:r>
              <w:t>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и вода морская (за исключением биологически активных добавок)</w:t>
            </w:r>
            <w:proofErr w:type="gramEnd"/>
          </w:p>
        </w:tc>
      </w:tr>
      <w:tr w:rsidR="000B0616">
        <w:tblPrEx>
          <w:tblBorders>
            <w:insideH w:val="none" w:sz="0" w:space="0" w:color="auto"/>
            <w:insideV w:val="none" w:sz="0" w:space="0" w:color="auto"/>
          </w:tblBorders>
        </w:tblPrEx>
        <w:tc>
          <w:tcPr>
            <w:tcW w:w="9582" w:type="dxa"/>
            <w:gridSpan w:val="2"/>
            <w:tcBorders>
              <w:top w:val="nil"/>
              <w:left w:val="nil"/>
              <w:bottom w:val="nil"/>
              <w:right w:val="nil"/>
            </w:tcBorders>
          </w:tcPr>
          <w:p w:rsidR="000B0616" w:rsidRDefault="000B0616">
            <w:pPr>
              <w:pStyle w:val="ConsPlusNormal"/>
              <w:jc w:val="both"/>
            </w:pPr>
            <w:r>
              <w:t xml:space="preserve">(в ред. </w:t>
            </w:r>
            <w:hyperlink r:id="rId63" w:history="1">
              <w:r>
                <w:rPr>
                  <w:color w:val="0000FF"/>
                </w:rPr>
                <w:t>Постановления</w:t>
              </w:r>
            </w:hyperlink>
            <w:r>
              <w:t xml:space="preserve"> Правительства РФ от 20.05.2017 N 604)</w:t>
            </w:r>
          </w:p>
        </w:tc>
      </w:tr>
    </w:tbl>
    <w:p w:rsidR="000B0616" w:rsidRDefault="000B0616">
      <w:pPr>
        <w:pStyle w:val="ConsPlusNormal"/>
        <w:jc w:val="both"/>
      </w:pPr>
    </w:p>
    <w:p w:rsidR="000B0616" w:rsidRDefault="000B0616">
      <w:pPr>
        <w:pStyle w:val="ConsPlusNormal"/>
        <w:ind w:firstLine="540"/>
        <w:jc w:val="both"/>
      </w:pPr>
      <w:r>
        <w:t>--------------------------------</w:t>
      </w:r>
    </w:p>
    <w:p w:rsidR="000B0616" w:rsidRDefault="000B0616">
      <w:pPr>
        <w:pStyle w:val="ConsPlusNormal"/>
        <w:spacing w:before="220"/>
        <w:ind w:firstLine="540"/>
        <w:jc w:val="both"/>
      </w:pPr>
      <w:bookmarkStart w:id="2" w:name="P141"/>
      <w:bookmarkEnd w:id="2"/>
      <w:r>
        <w:t xml:space="preserve">&lt;*&gt; Для целей применения настоящего перечня следует руководствоваться исключительно кодом </w:t>
      </w:r>
      <w:hyperlink r:id="rId64" w:history="1">
        <w:r>
          <w:rPr>
            <w:color w:val="0000FF"/>
          </w:rPr>
          <w:t>ТН ВЭД ЕАЭС</w:t>
        </w:r>
      </w:hyperlink>
      <w:r>
        <w:t>, наименование товара приведено для удобства пользования.</w:t>
      </w:r>
    </w:p>
    <w:p w:rsidR="000B0616" w:rsidRDefault="000B0616">
      <w:pPr>
        <w:pStyle w:val="ConsPlusNormal"/>
        <w:spacing w:before="220"/>
        <w:ind w:firstLine="540"/>
        <w:jc w:val="both"/>
      </w:pPr>
      <w:bookmarkStart w:id="3" w:name="P142"/>
      <w:bookmarkEnd w:id="3"/>
      <w:r>
        <w:t xml:space="preserve">&lt;**&gt; Для целей применения настоящей позиции следует руководствоваться как кодом </w:t>
      </w:r>
      <w:hyperlink r:id="rId65" w:history="1">
        <w:r>
          <w:rPr>
            <w:color w:val="0000FF"/>
          </w:rPr>
          <w:t>ТН ВЭД ЕАЭС</w:t>
        </w:r>
      </w:hyperlink>
      <w:r>
        <w:t>, так и наименованием товара.</w:t>
      </w:r>
    </w:p>
    <w:p w:rsidR="000B0616" w:rsidRDefault="000B0616">
      <w:pPr>
        <w:pStyle w:val="ConsPlusNormal"/>
        <w:spacing w:before="220"/>
        <w:ind w:firstLine="540"/>
        <w:jc w:val="both"/>
      </w:pPr>
      <w:bookmarkStart w:id="4" w:name="P143"/>
      <w:bookmarkEnd w:id="4"/>
      <w:r>
        <w:t>&lt;***&gt; За исключением товаров, предназначенных для детского питания.</w:t>
      </w:r>
    </w:p>
    <w:p w:rsidR="000B0616" w:rsidRDefault="000B0616">
      <w:pPr>
        <w:pStyle w:val="ConsPlusNormal"/>
        <w:spacing w:before="220"/>
        <w:ind w:firstLine="540"/>
        <w:jc w:val="both"/>
      </w:pPr>
      <w:bookmarkStart w:id="5" w:name="P144"/>
      <w:bookmarkEnd w:id="5"/>
      <w:r>
        <w:t>&lt;****&gt;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w:t>
      </w:r>
    </w:p>
    <w:p w:rsidR="000B0616" w:rsidRDefault="000B0616">
      <w:pPr>
        <w:pStyle w:val="ConsPlusNormal"/>
        <w:jc w:val="both"/>
      </w:pPr>
      <w:r>
        <w:t xml:space="preserve">(сноска введена </w:t>
      </w:r>
      <w:hyperlink r:id="rId66" w:history="1">
        <w:r>
          <w:rPr>
            <w:color w:val="0000FF"/>
          </w:rPr>
          <w:t>Постановлением</w:t>
        </w:r>
      </w:hyperlink>
      <w:r>
        <w:t xml:space="preserve"> Правительства РФ от 16.09.2015 N 981)</w:t>
      </w:r>
    </w:p>
    <w:p w:rsidR="000B0616" w:rsidRDefault="000B0616">
      <w:pPr>
        <w:pStyle w:val="ConsPlusNormal"/>
        <w:spacing w:before="220"/>
        <w:ind w:firstLine="540"/>
        <w:jc w:val="both"/>
      </w:pPr>
      <w:bookmarkStart w:id="6" w:name="P146"/>
      <w:bookmarkEnd w:id="6"/>
      <w:r>
        <w:t xml:space="preserve">&lt;*****&gt; За исключением товаров, предназначенных для производства детского питания, при подтверждении целевого назначения ввозимого товара, осуществляемом Министерством сельского хозяйства Российской Федерации в установленном им </w:t>
      </w:r>
      <w:hyperlink r:id="rId67" w:history="1">
        <w:r>
          <w:rPr>
            <w:color w:val="0000FF"/>
          </w:rPr>
          <w:t>порядке</w:t>
        </w:r>
      </w:hyperlink>
      <w:r>
        <w:t xml:space="preserve"> и в </w:t>
      </w:r>
      <w:hyperlink r:id="rId68" w:history="1">
        <w:r>
          <w:rPr>
            <w:color w:val="0000FF"/>
          </w:rPr>
          <w:t>пределах</w:t>
        </w:r>
      </w:hyperlink>
      <w:r>
        <w:t xml:space="preserve"> утверждаемого Министерством разрешенного объема ввоза указанных товаров.</w:t>
      </w:r>
    </w:p>
    <w:p w:rsidR="000B0616" w:rsidRDefault="000B0616">
      <w:pPr>
        <w:pStyle w:val="ConsPlusNormal"/>
        <w:jc w:val="both"/>
      </w:pPr>
      <w:r>
        <w:t xml:space="preserve">(сноска введена </w:t>
      </w:r>
      <w:hyperlink r:id="rId69" w:history="1">
        <w:r>
          <w:rPr>
            <w:color w:val="0000FF"/>
          </w:rPr>
          <w:t>Постановлением</w:t>
        </w:r>
      </w:hyperlink>
      <w:r>
        <w:t xml:space="preserve"> Правительства РФ от 27.05.2016 N 472)</w:t>
      </w:r>
    </w:p>
    <w:p w:rsidR="000B0616" w:rsidRDefault="000B0616">
      <w:pPr>
        <w:pStyle w:val="ConsPlusNormal"/>
        <w:spacing w:before="220"/>
        <w:ind w:firstLine="540"/>
        <w:jc w:val="both"/>
      </w:pPr>
      <w:bookmarkStart w:id="7" w:name="P148"/>
      <w:bookmarkEnd w:id="7"/>
      <w:r>
        <w:t xml:space="preserve">&lt;******&gt; За исключением товаров, предназначенных для производства лекарственных средств, медицинских изделий и биологически активных добавок, при подтверждении целевого назначения ввозимого товара, осуществляемом Министерством промышленности и торговли Российской </w:t>
      </w:r>
      <w:r>
        <w:lastRenderedPageBreak/>
        <w:t xml:space="preserve">Федерации в установленном им </w:t>
      </w:r>
      <w:hyperlink r:id="rId70" w:history="1">
        <w:r>
          <w:rPr>
            <w:color w:val="0000FF"/>
          </w:rPr>
          <w:t>порядке</w:t>
        </w:r>
      </w:hyperlink>
      <w:r>
        <w:t xml:space="preserve">. Для целей применения настоящей позиции следует руководствоваться как кодом </w:t>
      </w:r>
      <w:hyperlink r:id="rId71" w:history="1">
        <w:r>
          <w:rPr>
            <w:color w:val="0000FF"/>
          </w:rPr>
          <w:t>ТН ВЭД ЕАЭС</w:t>
        </w:r>
      </w:hyperlink>
      <w:r>
        <w:t>, так и наименованием товара.</w:t>
      </w:r>
    </w:p>
    <w:p w:rsidR="000B0616" w:rsidRDefault="000B0616">
      <w:pPr>
        <w:pStyle w:val="ConsPlusNormal"/>
        <w:jc w:val="both"/>
      </w:pPr>
      <w:r>
        <w:t xml:space="preserve">(сноска введена </w:t>
      </w:r>
      <w:hyperlink r:id="rId72" w:history="1">
        <w:r>
          <w:rPr>
            <w:color w:val="0000FF"/>
          </w:rPr>
          <w:t>Постановлением</w:t>
        </w:r>
      </w:hyperlink>
      <w:r>
        <w:t xml:space="preserve"> Правительства РФ от 20.05.2017 N 604)</w:t>
      </w:r>
    </w:p>
    <w:p w:rsidR="000B0616" w:rsidRDefault="000B0616">
      <w:pPr>
        <w:pStyle w:val="ConsPlusNormal"/>
        <w:spacing w:before="220"/>
        <w:ind w:firstLine="540"/>
        <w:jc w:val="both"/>
      </w:pPr>
      <w:bookmarkStart w:id="8" w:name="P150"/>
      <w:bookmarkEnd w:id="8"/>
      <w:r>
        <w:t xml:space="preserve">&lt;*******&gt; За исключением товаров, предназначенных для производства фармацевтической продукции, при подтверждении целевого назначения ввозимого товара, осуществляемом Министерством промышленности и торговли Российской Федерации в установленном им </w:t>
      </w:r>
      <w:hyperlink r:id="rId73" w:history="1">
        <w:r>
          <w:rPr>
            <w:color w:val="0000FF"/>
          </w:rPr>
          <w:t>порядке</w:t>
        </w:r>
      </w:hyperlink>
      <w:r>
        <w:t xml:space="preserve">. Для целей применения настоящей позиции следует руководствоваться как кодом </w:t>
      </w:r>
      <w:hyperlink r:id="rId74" w:history="1">
        <w:r>
          <w:rPr>
            <w:color w:val="0000FF"/>
          </w:rPr>
          <w:t>ТН ВЭД ЕАЭС</w:t>
        </w:r>
      </w:hyperlink>
      <w:r>
        <w:t>, так и наименованием товара.</w:t>
      </w:r>
    </w:p>
    <w:p w:rsidR="000B0616" w:rsidRDefault="000B0616">
      <w:pPr>
        <w:pStyle w:val="ConsPlusNormal"/>
        <w:jc w:val="both"/>
      </w:pPr>
      <w:r>
        <w:t xml:space="preserve">(сноска введена </w:t>
      </w:r>
      <w:hyperlink r:id="rId75" w:history="1">
        <w:r>
          <w:rPr>
            <w:color w:val="0000FF"/>
          </w:rPr>
          <w:t>Постановлением</w:t>
        </w:r>
      </w:hyperlink>
      <w:r>
        <w:t xml:space="preserve"> Правительства РФ от 25.10.2017 N 1292)</w:t>
      </w:r>
    </w:p>
    <w:p w:rsidR="000B0616" w:rsidRDefault="000B0616">
      <w:pPr>
        <w:pStyle w:val="ConsPlusNormal"/>
        <w:ind w:firstLine="540"/>
        <w:jc w:val="both"/>
      </w:pPr>
    </w:p>
    <w:p w:rsidR="000B0616" w:rsidRDefault="000B0616">
      <w:pPr>
        <w:pStyle w:val="ConsPlusNormal"/>
        <w:ind w:firstLine="540"/>
        <w:jc w:val="both"/>
      </w:pPr>
    </w:p>
    <w:p w:rsidR="000B0616" w:rsidRDefault="000B0616">
      <w:pPr>
        <w:pStyle w:val="ConsPlusNormal"/>
        <w:pBdr>
          <w:top w:val="single" w:sz="6" w:space="0" w:color="auto"/>
        </w:pBdr>
        <w:spacing w:before="100" w:after="100"/>
        <w:jc w:val="both"/>
        <w:rPr>
          <w:sz w:val="2"/>
          <w:szCs w:val="2"/>
        </w:rPr>
      </w:pPr>
    </w:p>
    <w:p w:rsidR="00EC136F" w:rsidRDefault="00EC136F">
      <w:bookmarkStart w:id="9" w:name="_GoBack"/>
      <w:bookmarkEnd w:id="9"/>
    </w:p>
    <w:sectPr w:rsidR="00EC136F" w:rsidSect="00C740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16"/>
    <w:rsid w:val="000B0616"/>
    <w:rsid w:val="00EC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6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6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0B0BC3A6A78C6CF424B8341CACE8E6A510B5447583FD19CC55EE74BEB9336EF627F444ACBACF32E16A8CD4E59D3BDCF43B8B646A8A3A4901K1L" TargetMode="External"/><Relationship Id="rId18" Type="http://schemas.openxmlformats.org/officeDocument/2006/relationships/hyperlink" Target="consultantplus://offline/ref=E90B0BC3A6A78C6CF424B8341CACE8E6A518B4457488FD19CC55EE74BEB9336EF627F444ACBACF32E16A8CD4E59D3BDCF43B8B646A8A3A4901K1L" TargetMode="External"/><Relationship Id="rId26" Type="http://schemas.openxmlformats.org/officeDocument/2006/relationships/hyperlink" Target="consultantplus://offline/ref=E90B0BC3A6A78C6CF424B8341CACE8E6A511BC43708DFD19CC55EE74BEB9336EF627F444ACBACF33E46A8CD4E59D3BDCF43B8B646A8A3A4901K1L" TargetMode="External"/><Relationship Id="rId39" Type="http://schemas.openxmlformats.org/officeDocument/2006/relationships/hyperlink" Target="consultantplus://offline/ref=E90B0BC3A6A78C6CF424B8341CACE8E6A618B3427A89FD19CC55EE74BEB9336EF627F444ACBACF32E16A8CD4E59D3BDCF43B8B646A8A3A4901K1L" TargetMode="External"/><Relationship Id="rId21" Type="http://schemas.openxmlformats.org/officeDocument/2006/relationships/hyperlink" Target="consultantplus://offline/ref=E90B0BC3A6A78C6CF424B8341CACE8E6A618B4457B83FD19CC55EE74BEB9336EF627F444ACBACF32E36A8CD4E59D3BDCF43B8B646A8A3A4901K1L" TargetMode="External"/><Relationship Id="rId34" Type="http://schemas.openxmlformats.org/officeDocument/2006/relationships/hyperlink" Target="consultantplus://offline/ref=E90B0BC3A6A78C6CF424B8341CACE8E6A410B6407183FD19CC55EE74BEB9336EF627F444ACBACF33E56A8CD4E59D3BDCF43B8B646A8A3A4901K1L" TargetMode="External"/><Relationship Id="rId42" Type="http://schemas.openxmlformats.org/officeDocument/2006/relationships/hyperlink" Target="consultantplus://offline/ref=E90B0BC3A6A78C6CF424B8341CACE8E6A510B5447583FD19CC55EE74BEB9336EF627F444ACBACF33E16A8CD4E59D3BDCF43B8B646A8A3A4901K1L" TargetMode="External"/><Relationship Id="rId47" Type="http://schemas.openxmlformats.org/officeDocument/2006/relationships/hyperlink" Target="consultantplus://offline/ref=E90B0BC3A6A78C6CF424B8341CACE8E6A518B4457488FD19CC55EE74BEB9336EF627F444ACBACF32E16A8CD4E59D3BDCF43B8B646A8A3A4901K1L" TargetMode="External"/><Relationship Id="rId50" Type="http://schemas.openxmlformats.org/officeDocument/2006/relationships/hyperlink" Target="consultantplus://offline/ref=E90B0BC3A6A78C6CF424B8341CACE8E6A518B4457488FD19CC55EE74BEB9336EF627F444ACBACF32E26A8CD4E59D3BDCF43B8B646A8A3A4901K1L" TargetMode="External"/><Relationship Id="rId55" Type="http://schemas.openxmlformats.org/officeDocument/2006/relationships/hyperlink" Target="consultantplus://offline/ref=E90B0BC3A6A78C6CF424B8341CACE8E6A510B343738FFD19CC55EE74BEB9336EF627F444ACBACF32E16A8CD4E59D3BDCF43B8B646A8A3A4901K1L" TargetMode="External"/><Relationship Id="rId63" Type="http://schemas.openxmlformats.org/officeDocument/2006/relationships/hyperlink" Target="consultantplus://offline/ref=E90B0BC3A6A78C6CF424B8341CACE8E6A511B2417089FD19CC55EE74BEB9336EF627F444ACBACF32E26A8CD4E59D3BDCF43B8B646A8A3A4901K1L" TargetMode="External"/><Relationship Id="rId68" Type="http://schemas.openxmlformats.org/officeDocument/2006/relationships/hyperlink" Target="consultantplus://offline/ref=E90B0BC3A6A78C6CF424B8341CACE8E6A518B246738FFD19CC55EE74BEB9336EF627F444ACBACF32ED6A8CD4E59D3BDCF43B8B646A8A3A4901K1L" TargetMode="External"/><Relationship Id="rId76" Type="http://schemas.openxmlformats.org/officeDocument/2006/relationships/fontTable" Target="fontTable.xml"/><Relationship Id="rId7" Type="http://schemas.openxmlformats.org/officeDocument/2006/relationships/hyperlink" Target="consultantplus://offline/ref=E90B0BC3A6A78C6CF424B8341CACE8E6A618B446718CFD19CC55EE74BEB9336EF627F444ACBACF32E16A8CD4E59D3BDCF43B8B646A8A3A4901K1L" TargetMode="External"/><Relationship Id="rId71" Type="http://schemas.openxmlformats.org/officeDocument/2006/relationships/hyperlink" Target="consultantplus://offline/ref=E90B0BC3A6A78C6CF424B8341CACE8E6A410B0447689FD19CC55EE74BEB9336EF627F446A4B3CD33EF3589C1F4C536D8EE248A7A76883B04K0L" TargetMode="External"/><Relationship Id="rId2" Type="http://schemas.microsoft.com/office/2007/relationships/stylesWithEffects" Target="stylesWithEffects.xml"/><Relationship Id="rId16" Type="http://schemas.openxmlformats.org/officeDocument/2006/relationships/hyperlink" Target="consultantplus://offline/ref=E90B0BC3A6A78C6CF424B8341CACE8E6A511B2417089FD19CC55EE74BEB9336EF627F444ACBACF32E16A8CD4E59D3BDCF43B8B646A8A3A4901K1L" TargetMode="External"/><Relationship Id="rId29" Type="http://schemas.openxmlformats.org/officeDocument/2006/relationships/hyperlink" Target="consultantplus://offline/ref=E90B0BC3A6A78C6CF424B8341CACE8E6A618B646768AFD19CC55EE74BEB9336EF627F444ACBACF32E36A8CD4E59D3BDCF43B8B646A8A3A4901K1L" TargetMode="External"/><Relationship Id="rId11" Type="http://schemas.openxmlformats.org/officeDocument/2006/relationships/hyperlink" Target="consultantplus://offline/ref=E90B0BC3A6A78C6CF424B8341CACE8E6A619B147758AFD19CC55EE74BEB9336EF627F444ACBACF32E16A8CD4E59D3BDCF43B8B646A8A3A4901K1L" TargetMode="External"/><Relationship Id="rId24" Type="http://schemas.openxmlformats.org/officeDocument/2006/relationships/hyperlink" Target="consultantplus://offline/ref=E90B0BC3A6A78C6CF424B8341CACE8E6A410B7427789FD19CC55EE74BEB9336EF627F444ACBACF32E36A8CD4E59D3BDCF43B8B646A8A3A4901K1L" TargetMode="External"/><Relationship Id="rId32" Type="http://schemas.openxmlformats.org/officeDocument/2006/relationships/hyperlink" Target="consultantplus://offline/ref=E90B0BC3A6A78C6CF424B8341CACE8E6A510B5447583FD19CC55EE74BEB9336EF627F444ACBACF33E06A8CD4E59D3BDCF43B8B646A8A3A4901K1L" TargetMode="External"/><Relationship Id="rId37" Type="http://schemas.openxmlformats.org/officeDocument/2006/relationships/hyperlink" Target="consultantplus://offline/ref=E90B0BC3A6A78C6CF424B8341CACE8E6A618B446718CFD19CC55EE74BEB9336EF627F444ACBACF33E16A8CD4E59D3BDCF43B8B646A8A3A4901K1L" TargetMode="External"/><Relationship Id="rId40" Type="http://schemas.openxmlformats.org/officeDocument/2006/relationships/hyperlink" Target="consultantplus://offline/ref=E90B0BC3A6A78C6CF424B8341CACE8E6A619B147758AFD19CC55EE74BEB9336EF627F444ACBACF32E16A8CD4E59D3BDCF43B8B646A8A3A4901K1L" TargetMode="External"/><Relationship Id="rId45" Type="http://schemas.openxmlformats.org/officeDocument/2006/relationships/hyperlink" Target="consultantplus://offline/ref=E90B0BC3A6A78C6CF424B8341CACE8E6A511B2417089FD19CC55EE74BEB9336EF627F444ACBACF32E16A8CD4E59D3BDCF43B8B646A8A3A4901K1L" TargetMode="External"/><Relationship Id="rId53" Type="http://schemas.openxmlformats.org/officeDocument/2006/relationships/hyperlink" Target="consultantplus://offline/ref=E90B0BC3A6A78C6CF424B8341CACE8E6A619BD477B8BFD19CC55EE74BEB9336EF627F444ACBACF32E26A8CD4E59D3BDCF43B8B646A8A3A4901K1L" TargetMode="External"/><Relationship Id="rId58" Type="http://schemas.openxmlformats.org/officeDocument/2006/relationships/hyperlink" Target="consultantplus://offline/ref=E90B0BC3A6A78C6CF424B8341CACE8E6A518B4457488FD19CC55EE74BEB9336EF627F444ACBACF32E26A8CD4E59D3BDCF43B8B646A8A3A4901K1L" TargetMode="External"/><Relationship Id="rId66" Type="http://schemas.openxmlformats.org/officeDocument/2006/relationships/hyperlink" Target="consultantplus://offline/ref=E90B0BC3A6A78C6CF424B8341CACE8E6A618B3427A89FD19CC55EE74BEB9336EF627F444ACBACF32E36A8CD4E59D3BDCF43B8B646A8A3A4901K1L" TargetMode="External"/><Relationship Id="rId74" Type="http://schemas.openxmlformats.org/officeDocument/2006/relationships/hyperlink" Target="consultantplus://offline/ref=E90B0BC3A6A78C6CF424B8341CACE8E6A410B0447689FD19CC55EE74BEB9336EF627F446A4B3CD33EF3589C1F4C536D8EE248A7A76883B04K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0B0BC3A6A78C6CF424B8341CACE8E6A510B343738FFD19CC55EE74BEB9336EF627F444ACBACF32E16A8CD4E59D3BDCF43B8B646A8A3A4901K1L" TargetMode="External"/><Relationship Id="rId23" Type="http://schemas.openxmlformats.org/officeDocument/2006/relationships/hyperlink" Target="consultantplus://offline/ref=E90B0BC3A6A78C6CF424B8341CACE8E6A511BD497582FD19CC55EE74BEB9336EF627F444ACBACF32E36A8CD4E59D3BDCF43B8B646A8A3A4901K1L" TargetMode="External"/><Relationship Id="rId28" Type="http://schemas.openxmlformats.org/officeDocument/2006/relationships/hyperlink" Target="consultantplus://offline/ref=E90B0BC3A6A78C6CF424B8341CACE8E6A616B3497189FD19CC55EE74BEB9336EF627F444ACBACF32E36A8CD4E59D3BDCF43B8B646A8A3A4901K1L" TargetMode="External"/><Relationship Id="rId36" Type="http://schemas.openxmlformats.org/officeDocument/2006/relationships/hyperlink" Target="consultantplus://offline/ref=E90B0BC3A6A78C6CF424B8341CACE8E6A619BC487489FD19CC55EE74BEB9336EF627F444ACBACF32E36A8CD4E59D3BDCF43B8B646A8A3A4901K1L" TargetMode="External"/><Relationship Id="rId49" Type="http://schemas.openxmlformats.org/officeDocument/2006/relationships/hyperlink" Target="consultantplus://offline/ref=E90B0BC3A6A78C6CF424B8341CACE8E6A410B0447689FD19CC55EE74BEB9336EF627F446A4B3CD33EF3589C1F4C536D8EE248A7A76883B04K0L" TargetMode="External"/><Relationship Id="rId57" Type="http://schemas.openxmlformats.org/officeDocument/2006/relationships/hyperlink" Target="consultantplus://offline/ref=E90B0BC3A6A78C6CF424B8341CACE8E6A619BD477B8BFD19CC55EE74BEB9336EF627F444ACBACF32E26A8CD4E59D3BDCF43B8B646A8A3A4901K1L" TargetMode="External"/><Relationship Id="rId61" Type="http://schemas.openxmlformats.org/officeDocument/2006/relationships/hyperlink" Target="consultantplus://offline/ref=E90B0BC3A6A78C6CF424B8341CACE8E6A510B0437088FD19CC55EE74BEB9336EF627F444ACB9CE36E36A8CD4E59D3BDCF43B8B646A8A3A4901K1L" TargetMode="External"/><Relationship Id="rId10" Type="http://schemas.openxmlformats.org/officeDocument/2006/relationships/hyperlink" Target="consultantplus://offline/ref=E90B0BC3A6A78C6CF424B8341CACE8E6A619B5487283FD19CC55EE74BEB9336EF627F444ACBACF32E16A8CD4E59D3BDCF43B8B646A8A3A4901K1L" TargetMode="External"/><Relationship Id="rId19" Type="http://schemas.openxmlformats.org/officeDocument/2006/relationships/hyperlink" Target="consultantplus://offline/ref=E90B0BC3A6A78C6CF424B8341CACE8E6A410B6407183FD19CC55EE74BEB9336EF627F444ACBACF32E16A8CD4E59D3BDCF43B8B646A8A3A4901K1L" TargetMode="External"/><Relationship Id="rId31" Type="http://schemas.openxmlformats.org/officeDocument/2006/relationships/hyperlink" Target="consultantplus://offline/ref=E90B0BC3A6A78C6CF424B8341CACE8E6A618B144738BFD19CC55EE74BEB9336EF627F444ACBACF33E56A8CD4E59D3BDCF43B8B646A8A3A4901K1L" TargetMode="External"/><Relationship Id="rId44" Type="http://schemas.openxmlformats.org/officeDocument/2006/relationships/hyperlink" Target="consultantplus://offline/ref=E90B0BC3A6A78C6CF424B8341CACE8E6A510B343738FFD19CC55EE74BEB9336EF627F444ACBACF32E16A8CD4E59D3BDCF43B8B646A8A3A4901K1L" TargetMode="External"/><Relationship Id="rId52" Type="http://schemas.openxmlformats.org/officeDocument/2006/relationships/hyperlink" Target="consultantplus://offline/ref=E90B0BC3A6A78C6CF424B8341CACE8E6A518B4457488FD19CC55EE74BEB9336EF627F444ACBACF32E26A8CD4E59D3BDCF43B8B646A8A3A4901K1L" TargetMode="External"/><Relationship Id="rId60" Type="http://schemas.openxmlformats.org/officeDocument/2006/relationships/hyperlink" Target="consultantplus://offline/ref=E90B0BC3A6A78C6CF424B8341CACE8E6A518B4457488FD19CC55EE74BEB9336EF627F444ACBACF32E26A8CD4E59D3BDCF43B8B646A8A3A4901K1L" TargetMode="External"/><Relationship Id="rId65" Type="http://schemas.openxmlformats.org/officeDocument/2006/relationships/hyperlink" Target="consultantplus://offline/ref=E90B0BC3A6A78C6CF424B8341CACE8E6A410B0447689FD19CC55EE74BEB9336EF627F446A4B3CD33EF3589C1F4C536D8EE248A7A76883B04K0L" TargetMode="External"/><Relationship Id="rId73" Type="http://schemas.openxmlformats.org/officeDocument/2006/relationships/hyperlink" Target="consultantplus://offline/ref=E90B0BC3A6A78C6CF424B8341CACE8E6A519B641778CFD19CC55EE74BEB9336EF627F444ACBACF33E46A8CD4E59D3BDCF43B8B646A8A3A4901K1L" TargetMode="External"/><Relationship Id="rId4" Type="http://schemas.openxmlformats.org/officeDocument/2006/relationships/webSettings" Target="webSettings.xml"/><Relationship Id="rId9" Type="http://schemas.openxmlformats.org/officeDocument/2006/relationships/hyperlink" Target="consultantplus://offline/ref=E90B0BC3A6A78C6CF424B8341CACE8E6A618B3427A89FD19CC55EE74BEB9336EF627F444ACBACF32E16A8CD4E59D3BDCF43B8B646A8A3A4901K1L" TargetMode="External"/><Relationship Id="rId14" Type="http://schemas.openxmlformats.org/officeDocument/2006/relationships/hyperlink" Target="consultantplus://offline/ref=E90B0BC3A6A78C6CF424B8341CACE8E6A510B145778EFD19CC55EE74BEB9336EF627F444ACBACF32E16A8CD4E59D3BDCF43B8B646A8A3A4901K1L" TargetMode="External"/><Relationship Id="rId22" Type="http://schemas.openxmlformats.org/officeDocument/2006/relationships/hyperlink" Target="consultantplus://offline/ref=E90B0BC3A6A78C6CF424B8341CACE8E6A510B5437182FD19CC55EE74BEB9336EF627F444ACBACF32E36A8CD4E59D3BDCF43B8B646A8A3A4901K1L" TargetMode="External"/><Relationship Id="rId27" Type="http://schemas.openxmlformats.org/officeDocument/2006/relationships/hyperlink" Target="consultantplus://offline/ref=E90B0BC3A6A78C6CF424B8341CACE8E6A410B6407183FD19CC55EE74BEB9336EF627F444ACBACF33E46A8CD4E59D3BDCF43B8B646A8A3A4901K1L" TargetMode="External"/><Relationship Id="rId30" Type="http://schemas.openxmlformats.org/officeDocument/2006/relationships/hyperlink" Target="consultantplus://offline/ref=E90B0BC3A6A78C6CF424B8341CACE8E6A618B446718CFD19CC55EE74BEB9336EF627F444ACBACF33E06A8CD4E59D3BDCF43B8B646A8A3A4901K1L" TargetMode="External"/><Relationship Id="rId35" Type="http://schemas.openxmlformats.org/officeDocument/2006/relationships/hyperlink" Target="consultantplus://offline/ref=E90B0BC3A6A78C6CF424B8341CACE8E6A619B5487283FD19CC55EE74BEB9336EF627F444ACBACF32E16A8CD4E59D3BDCF43B8B646A8A3A4901K1L" TargetMode="External"/><Relationship Id="rId43" Type="http://schemas.openxmlformats.org/officeDocument/2006/relationships/hyperlink" Target="consultantplus://offline/ref=E90B0BC3A6A78C6CF424B8341CACE8E6A510B145778EFD19CC55EE74BEB9336EF627F444ACBACF32E16A8CD4E59D3BDCF43B8B646A8A3A4901K1L" TargetMode="External"/><Relationship Id="rId48" Type="http://schemas.openxmlformats.org/officeDocument/2006/relationships/hyperlink" Target="consultantplus://offline/ref=E90B0BC3A6A78C6CF424B8341CACE8E6A410B6407183FD19CC55EE74BEB9336EF627F444ACBACF33E66A8CD4E59D3BDCF43B8B646A8A3A4901K1L" TargetMode="External"/><Relationship Id="rId56" Type="http://schemas.openxmlformats.org/officeDocument/2006/relationships/hyperlink" Target="consultantplus://offline/ref=E90B0BC3A6A78C6CF424B8341CACE8E6A510B343738FFD19CC55EE74BEB9336EF627F444ACBACF32EC6A8CD4E59D3BDCF43B8B646A8A3A4901K1L" TargetMode="External"/><Relationship Id="rId64" Type="http://schemas.openxmlformats.org/officeDocument/2006/relationships/hyperlink" Target="consultantplus://offline/ref=E90B0BC3A6A78C6CF424B8341CACE8E6A410B0447689FD19CC55EE74BEB9336EF627F446A4B3CD33EF3589C1F4C536D8EE248A7A76883B04K0L" TargetMode="External"/><Relationship Id="rId69" Type="http://schemas.openxmlformats.org/officeDocument/2006/relationships/hyperlink" Target="consultantplus://offline/ref=E90B0BC3A6A78C6CF424B8341CACE8E6A619BD477B8BFD19CC55EE74BEB9336EF627F444ACBACF32E36A8CD4E59D3BDCF43B8B646A8A3A4901K1L" TargetMode="External"/><Relationship Id="rId77" Type="http://schemas.openxmlformats.org/officeDocument/2006/relationships/theme" Target="theme/theme1.xml"/><Relationship Id="rId8" Type="http://schemas.openxmlformats.org/officeDocument/2006/relationships/hyperlink" Target="consultantplus://offline/ref=E90B0BC3A6A78C6CF424B8341CACE8E6A618B144738BFD19CC55EE74BEB9336EF627F444ACBACF32E16A8CD4E59D3BDCF43B8B646A8A3A4901K1L" TargetMode="External"/><Relationship Id="rId51" Type="http://schemas.openxmlformats.org/officeDocument/2006/relationships/hyperlink" Target="consultantplus://offline/ref=E90B0BC3A6A78C6CF424B8341CACE8E6A619BD477B8BFD19CC55EE74BEB9336EF627F444ACBACF32E26A8CD4E59D3BDCF43B8B646A8A3A4901K1L" TargetMode="External"/><Relationship Id="rId72" Type="http://schemas.openxmlformats.org/officeDocument/2006/relationships/hyperlink" Target="consultantplus://offline/ref=E90B0BC3A6A78C6CF424B8341CACE8E6A511B2417089FD19CC55EE74BEB9336EF627F444ACBACF33E66A8CD4E59D3BDCF43B8B646A8A3A4901K1L" TargetMode="External"/><Relationship Id="rId3" Type="http://schemas.openxmlformats.org/officeDocument/2006/relationships/settings" Target="settings.xml"/><Relationship Id="rId12" Type="http://schemas.openxmlformats.org/officeDocument/2006/relationships/hyperlink" Target="consultantplus://offline/ref=E90B0BC3A6A78C6CF424B8341CACE8E6A619BD477B8BFD19CC55EE74BEB9336EF627F444ACBACF32E16A8CD4E59D3BDCF43B8B646A8A3A4901K1L" TargetMode="External"/><Relationship Id="rId17" Type="http://schemas.openxmlformats.org/officeDocument/2006/relationships/hyperlink" Target="consultantplus://offline/ref=E90B0BC3A6A78C6CF424B8341CACE8E6A511BC43708DFD19CC55EE74BEB9336EF627F444ACBACF32E16A8CD4E59D3BDCF43B8B646A8A3A4901K1L" TargetMode="External"/><Relationship Id="rId25" Type="http://schemas.openxmlformats.org/officeDocument/2006/relationships/hyperlink" Target="consultantplus://offline/ref=E90B0BC3A6A78C6CF424B8341CACE8E6A510B5447583FD19CC55EE74BEB9336EF627F444ACBACF33E66A8CD4E59D3BDCF43B8B646A8A3A4901K1L" TargetMode="External"/><Relationship Id="rId33" Type="http://schemas.openxmlformats.org/officeDocument/2006/relationships/hyperlink" Target="consultantplus://offline/ref=E90B0BC3A6A78C6CF424B8341CACE8E6A511BC43708DFD19CC55EE74BEB9336EF627F444ACBACF33E56A8CD4E59D3BDCF43B8B646A8A3A4901K1L" TargetMode="External"/><Relationship Id="rId38" Type="http://schemas.openxmlformats.org/officeDocument/2006/relationships/hyperlink" Target="consultantplus://offline/ref=E90B0BC3A6A78C6CF424B8341CACE8E6A618B144738BFD19CC55EE74BEB9336EF627F444ACBACF33E16A8CD4E59D3BDCF43B8B646A8A3A4901K1L" TargetMode="External"/><Relationship Id="rId46" Type="http://schemas.openxmlformats.org/officeDocument/2006/relationships/hyperlink" Target="consultantplus://offline/ref=E90B0BC3A6A78C6CF424B8341CACE8E6A511BC43708DFD19CC55EE74BEB9336EF627F444ACBACF33E66A8CD4E59D3BDCF43B8B646A8A3A4901K1L" TargetMode="External"/><Relationship Id="rId59" Type="http://schemas.openxmlformats.org/officeDocument/2006/relationships/hyperlink" Target="consultantplus://offline/ref=E90B0BC3A6A78C6CF424B8341CACE8E6A518B4457488FD19CC55EE74BEB9336EF627F444ACBACF32E26A8CD4E59D3BDCF43B8B646A8A3A4901K1L" TargetMode="External"/><Relationship Id="rId67" Type="http://schemas.openxmlformats.org/officeDocument/2006/relationships/hyperlink" Target="consultantplus://offline/ref=E90B0BC3A6A78C6CF424B8341CACE8E6A510BD407A8EFD19CC55EE74BEB9336EF627F444ACBACF32ED6A8CD4E59D3BDCF43B8B646A8A3A4901K1L" TargetMode="External"/><Relationship Id="rId20" Type="http://schemas.openxmlformats.org/officeDocument/2006/relationships/hyperlink" Target="consultantplus://offline/ref=E90B0BC3A6A78C6CF424B8341CACE8E6A616B3497189FD19CC55EE74BEB9336EF627F444ACBACF32ED6A8CD4E59D3BDCF43B8B646A8A3A4901K1L" TargetMode="External"/><Relationship Id="rId41" Type="http://schemas.openxmlformats.org/officeDocument/2006/relationships/hyperlink" Target="consultantplus://offline/ref=E90B0BC3A6A78C6CF424B8341CACE8E6A619BD477B8BFD19CC55EE74BEB9336EF627F444ACBACF32E16A8CD4E59D3BDCF43B8B646A8A3A4901K1L" TargetMode="External"/><Relationship Id="rId54" Type="http://schemas.openxmlformats.org/officeDocument/2006/relationships/hyperlink" Target="consultantplus://offline/ref=E90B0BC3A6A78C6CF424B8341CACE8E6A518B4457488FD19CC55EE74BEB9336EF627F444ACBACF32E26A8CD4E59D3BDCF43B8B646A8A3A4901K1L" TargetMode="External"/><Relationship Id="rId62" Type="http://schemas.openxmlformats.org/officeDocument/2006/relationships/hyperlink" Target="consultantplus://offline/ref=E90B0BC3A6A78C6CF424B8341CACE8E6A618B3427A89FD19CC55EE74BEB9336EF627F444ACBACF32E26A8CD4E59D3BDCF43B8B646A8A3A4901K1L" TargetMode="External"/><Relationship Id="rId70" Type="http://schemas.openxmlformats.org/officeDocument/2006/relationships/hyperlink" Target="consultantplus://offline/ref=E90B0BC3A6A78C6CF424B8341CACE8E6A512B746728BFD19CC55EE74BEB9336EF627F444ACBACF33E46A8CD4E59D3BDCF43B8B646A8A3A4901K1L" TargetMode="External"/><Relationship Id="rId75" Type="http://schemas.openxmlformats.org/officeDocument/2006/relationships/hyperlink" Target="consultantplus://offline/ref=E90B0BC3A6A78C6CF424B8341CACE8E6A518B4457488FD19CC55EE74BEB9336EF627F444ACBACF33ED6A8CD4E59D3BDCF43B8B646A8A3A4901K1L" TargetMode="External"/><Relationship Id="rId1" Type="http://schemas.openxmlformats.org/officeDocument/2006/relationships/styles" Target="styles.xml"/><Relationship Id="rId6" Type="http://schemas.openxmlformats.org/officeDocument/2006/relationships/hyperlink" Target="consultantplus://offline/ref=E90B0BC3A6A78C6CF424B8341CACE8E6A616B246738DFD19CC55EE74BEB9336EF627F444ACBACF32E16A8CD4E59D3BDCF43B8B646A8A3A4901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3572</Words>
  <Characters>20364</Characters>
  <Application>Microsoft Office Word</Application>
  <DocSecurity>0</DocSecurity>
  <Lines>169</Lines>
  <Paragraphs>47</Paragraphs>
  <ScaleCrop>false</ScaleCrop>
  <Company>AAAA</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2018-10-04T11:10:00Z</dcterms:created>
  <dcterms:modified xsi:type="dcterms:W3CDTF">2018-10-04T11:12:00Z</dcterms:modified>
</cp:coreProperties>
</file>