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ОТЧЕТ</w:t>
      </w:r>
    </w:p>
    <w:p w:rsidR="004E6436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7F441A" w:rsidRPr="00BE210F" w:rsidRDefault="007F441A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4E6436" w:rsidRPr="00BE210F" w:rsidRDefault="00602004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3A9C">
        <w:rPr>
          <w:rFonts w:ascii="Times New Roman" w:hAnsi="Times New Roman" w:cs="Times New Roman"/>
          <w:sz w:val="24"/>
          <w:szCs w:val="24"/>
        </w:rPr>
        <w:t>ПРОТИВОДЕЙСТВИЕ КОРРУПЦИИ В ВОЛЧАНСКОМ ГОРОДСКОМ ОКРУГЕ ДО 2020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7B3A9C" w:rsidRDefault="00602004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3A9C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ВОЛЧАНСКОМ ГОРОДСКОМ ОКРУГЕ </w:t>
      </w:r>
    </w:p>
    <w:p w:rsidR="004E6436" w:rsidRPr="00BE210F" w:rsidRDefault="007B3A9C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2020 ГОДА</w:t>
      </w:r>
      <w:r w:rsidR="00602004">
        <w:rPr>
          <w:rFonts w:ascii="Times New Roman" w:hAnsi="Times New Roman" w:cs="Times New Roman"/>
          <w:sz w:val="24"/>
          <w:szCs w:val="24"/>
        </w:rPr>
        <w:t>»</w:t>
      </w: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02004">
        <w:rPr>
          <w:rFonts w:ascii="Times New Roman" w:hAnsi="Times New Roman" w:cs="Times New Roman"/>
          <w:sz w:val="24"/>
          <w:szCs w:val="24"/>
        </w:rPr>
        <w:t xml:space="preserve"> </w:t>
      </w:r>
      <w:r w:rsidRPr="00BE210F">
        <w:rPr>
          <w:rFonts w:ascii="Times New Roman" w:hAnsi="Times New Roman" w:cs="Times New Roman"/>
          <w:sz w:val="24"/>
          <w:szCs w:val="24"/>
        </w:rPr>
        <w:t>Г</w:t>
      </w:r>
      <w:r w:rsidR="00602004">
        <w:rPr>
          <w:rFonts w:ascii="Times New Roman" w:hAnsi="Times New Roman" w:cs="Times New Roman"/>
          <w:sz w:val="24"/>
          <w:szCs w:val="24"/>
        </w:rPr>
        <w:t>ОД</w:t>
      </w:r>
      <w:r w:rsidRPr="00BE210F">
        <w:rPr>
          <w:rFonts w:ascii="Times New Roman" w:hAnsi="Times New Roman" w:cs="Times New Roman"/>
          <w:sz w:val="24"/>
          <w:szCs w:val="24"/>
        </w:rPr>
        <w:t>.</w:t>
      </w: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320"/>
        <w:gridCol w:w="840"/>
        <w:gridCol w:w="837"/>
        <w:gridCol w:w="1440"/>
        <w:gridCol w:w="2079"/>
      </w:tblGrid>
      <w:tr w:rsidR="004E6436" w:rsidRPr="00BE210F" w:rsidTr="00602004">
        <w:trPr>
          <w:trHeight w:val="800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4E6436" w:rsidRPr="00BE210F" w:rsidTr="00602004">
        <w:trPr>
          <w:trHeight w:val="600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Default="00602004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6436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602004" w:rsidRPr="00BE210F" w:rsidRDefault="00602004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Default="00602004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E6436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602004" w:rsidRPr="00BE210F" w:rsidRDefault="00602004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04" w:rsidRPr="00BE210F" w:rsidTr="00602004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4" w:rsidRPr="00BE210F" w:rsidRDefault="00602004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1.   </w:t>
            </w:r>
          </w:p>
        </w:tc>
        <w:tc>
          <w:tcPr>
            <w:tcW w:w="86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04" w:rsidRPr="00BE210F" w:rsidRDefault="00602004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Искоренение причин и условий, порождающих коррупцию на территории Волчанского городского округа</w:t>
            </w:r>
          </w:p>
        </w:tc>
      </w:tr>
      <w:tr w:rsidR="00602004" w:rsidRPr="00BE210F" w:rsidTr="00602004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4" w:rsidRPr="00BE210F" w:rsidRDefault="00602004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1.1.  </w:t>
            </w:r>
          </w:p>
        </w:tc>
        <w:tc>
          <w:tcPr>
            <w:tcW w:w="86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04" w:rsidRPr="00BE210F" w:rsidRDefault="00602004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Обеспечение выполнения на территории Волчанского городского округа норм антикоррупционного поведения</w:t>
            </w:r>
          </w:p>
        </w:tc>
      </w:tr>
      <w:tr w:rsidR="004E6436" w:rsidRPr="00BE210F" w:rsidTr="00602004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</w:t>
            </w:r>
            <w:r w:rsidR="00F572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3A9C">
              <w:rPr>
                <w:rFonts w:ascii="Times New Roman" w:hAnsi="Times New Roman" w:cs="Times New Roman"/>
                <w:sz w:val="24"/>
                <w:szCs w:val="24"/>
              </w:rPr>
              <w:t>Индекс восприятия коррупции населением Волчанского городского округа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F572D9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F572D9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F572D9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36" w:rsidRDefault="004E6436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Default="004E6436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Default="004E6436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Default="004E6436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Default="004E6436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5A" w:rsidRDefault="00B3695A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5A" w:rsidRDefault="00602004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организационного отдела администрации Волчанского городского округа Гаскарова А.С. ________________________</w:t>
      </w:r>
    </w:p>
    <w:p w:rsidR="00602004" w:rsidRDefault="00602004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04" w:rsidRDefault="00602004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04" w:rsidRDefault="00602004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04" w:rsidRDefault="00602004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04" w:rsidRDefault="00602004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04" w:rsidRDefault="00602004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04" w:rsidRDefault="00602004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04" w:rsidRDefault="00602004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04" w:rsidRDefault="00602004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04" w:rsidRDefault="00602004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04" w:rsidRDefault="00602004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04" w:rsidRDefault="00602004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Default="004E6436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Default="004E6436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Pr="00BE210F" w:rsidRDefault="004E6436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Pr="00BE210F" w:rsidRDefault="004E6436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Pr="00BE210F" w:rsidRDefault="004E6436" w:rsidP="00602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4E6436" w:rsidRPr="00BE210F" w:rsidRDefault="00602004" w:rsidP="00602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3A9C">
        <w:rPr>
          <w:rFonts w:ascii="Times New Roman" w:hAnsi="Times New Roman" w:cs="Times New Roman"/>
          <w:sz w:val="24"/>
          <w:szCs w:val="24"/>
        </w:rPr>
        <w:t>ПРОТИВОДЕЙСТВИЕ КОРРУПЦИИ В ВОЛЧАНСКОМ ГОРОДСКОМ ОКРУГЕ ДО 2020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6436" w:rsidRPr="00BE210F" w:rsidRDefault="004E6436" w:rsidP="00602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</w:t>
      </w:r>
      <w:r w:rsidR="00096CC1">
        <w:rPr>
          <w:rFonts w:ascii="Times New Roman" w:hAnsi="Times New Roman" w:cs="Times New Roman"/>
          <w:sz w:val="24"/>
          <w:szCs w:val="24"/>
        </w:rPr>
        <w:t>15</w:t>
      </w:r>
      <w:r w:rsidRPr="00BE210F">
        <w:rPr>
          <w:rFonts w:ascii="Times New Roman" w:hAnsi="Times New Roman" w:cs="Times New Roman"/>
          <w:sz w:val="24"/>
          <w:szCs w:val="24"/>
        </w:rPr>
        <w:t xml:space="preserve"> Г</w:t>
      </w:r>
      <w:r w:rsidR="00602004">
        <w:rPr>
          <w:rFonts w:ascii="Times New Roman" w:hAnsi="Times New Roman" w:cs="Times New Roman"/>
          <w:sz w:val="24"/>
          <w:szCs w:val="24"/>
        </w:rPr>
        <w:t>ОД</w:t>
      </w:r>
      <w:r w:rsidRPr="00BE210F">
        <w:rPr>
          <w:rFonts w:ascii="Times New Roman" w:hAnsi="Times New Roman" w:cs="Times New Roman"/>
          <w:sz w:val="24"/>
          <w:szCs w:val="24"/>
        </w:rPr>
        <w:t>.</w:t>
      </w:r>
    </w:p>
    <w:p w:rsidR="004E6436" w:rsidRPr="00BE210F" w:rsidRDefault="004E6436" w:rsidP="0060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134"/>
        <w:gridCol w:w="970"/>
        <w:gridCol w:w="1298"/>
        <w:gridCol w:w="1417"/>
        <w:gridCol w:w="1680"/>
      </w:tblGrid>
      <w:tr w:rsidR="004E6436" w:rsidRPr="00BE210F" w:rsidTr="00F75CC9">
        <w:trPr>
          <w:trHeight w:val="1200"/>
          <w:tblHeader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4E6436" w:rsidRPr="00BE210F" w:rsidTr="00F75CC9">
        <w:trPr>
          <w:trHeight w:val="400"/>
          <w:tblHeader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rHeight w:val="8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9,950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04" w:rsidRDefault="00602004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6B" w:rsidRDefault="0049766B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  <w:p w:rsidR="007B3A9C" w:rsidRPr="0049766B" w:rsidRDefault="007B3A9C" w:rsidP="00602004">
            <w:pPr>
              <w:spacing w:after="0" w:line="240" w:lineRule="auto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rHeight w:val="26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rHeight w:val="26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rHeight w:val="26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9,950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49766B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rHeight w:val="26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          </w:t>
            </w:r>
          </w:p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в Волчанском городском округе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Издание   </w:t>
            </w:r>
          </w:p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1000 листовок в сфере противодействия коррупции, направленных  </w:t>
            </w:r>
          </w:p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на формирование          </w:t>
            </w:r>
          </w:p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 нетерпимости  </w:t>
            </w:r>
          </w:p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к коррупционному         </w:t>
            </w:r>
          </w:p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поведению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A9C" w:rsidRPr="0049766B" w:rsidRDefault="00C537B0" w:rsidP="00602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Финансирование прошло в январе 2016 года</w:t>
            </w: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          </w:t>
            </w:r>
          </w:p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в газете «Муниципальный Вестник» и размещение на официальном сайте Волчанского городского округа в сети Интернет информации</w:t>
            </w:r>
          </w:p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       </w:t>
            </w:r>
          </w:p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Проведение социологического опроса среди населения Волчанского городского округа по уровню восприятия коррупции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Мероприятие 5. Организация работы телефона доверия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0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9,950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Стоимость телефона доверия составила 9,950 тыс.руб.</w:t>
            </w:r>
          </w:p>
        </w:tc>
      </w:tr>
      <w:tr w:rsidR="00C537B0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0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0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0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9,950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0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0" w:rsidRPr="0049766B" w:rsidRDefault="00C537B0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0" w:rsidRPr="0049766B" w:rsidRDefault="00C537B0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Привлечение представителей институтов гражданского общества </w:t>
            </w:r>
            <w:r w:rsidRPr="0049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работе комиссий, рабочих групп органов местного самоуправления Волчанского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Мероприятие 7. Привлечение представителей институтов гражданского общества к работе по подготовке нормативных актов, затрагивающих права и законные интересы граждан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8. Организация взаимодействия органов местного самоуправления Волчанского городского округа со средствами массово информации в работе по преодолению правового нигилизма, воспитанию высоких нравственных качеств граждан, формированию антикоррупционных стандартов поведения и </w:t>
            </w:r>
            <w:r w:rsidRPr="0049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атмосферы неприятия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Мероприятие 9. Обеспечение участия общественных объединений, предприятий и учреждений в разработке и реализации муниципальных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Мероприятие 10. Проведение общественной экспертизы проектов муниципальных актов Волчанского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11. Осуществление общественного контроля за деятельностью органов местного </w:t>
            </w:r>
            <w:r w:rsidRPr="0049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Волчанского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Мероприятие 12. Реализация мер по предупреждению преступлений против государственной власти, интересов государственной и муниципальной службы, в том числе бытовой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Мероприятие 13. Реализация мер по профилактике нарушений законодательства о контроле за соответствием расходов лиц, замещающих муниципальные должности и иных лиц их доходам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Мероприятие 14. Проведение семинаров муниципальными служащими Волчанского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Мероприятие 15. Информирование общественности о ходе реализации муниципальной программы «Противодействие коррупции в Волчанском городском округе до 2020 года» через СМИ и сайт Волчанского городского округа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Мероприятие 16. Проведение антикоррупционного воспитания в рамках обучающих программ школьного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9C" w:rsidRPr="0049766B" w:rsidTr="006020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C" w:rsidRPr="0049766B" w:rsidRDefault="007B3A9C" w:rsidP="00602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C" w:rsidRPr="0049766B" w:rsidRDefault="007B3A9C" w:rsidP="00602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433" w:rsidRDefault="009D4433" w:rsidP="0060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95A" w:rsidRDefault="00B3695A" w:rsidP="0060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95A" w:rsidRDefault="00F75CC9" w:rsidP="00F75CC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Ведущий специалист организационного отдела администрации Волчанского городского округа Гаскарова А.С. ___________________</w:t>
      </w:r>
    </w:p>
    <w:p w:rsidR="009848A3" w:rsidRDefault="009848A3" w:rsidP="00602004">
      <w:pPr>
        <w:spacing w:after="0" w:line="240" w:lineRule="auto"/>
      </w:pPr>
      <w:r>
        <w:br w:type="page"/>
      </w:r>
    </w:p>
    <w:p w:rsidR="00F75CC9" w:rsidRPr="00F75CC9" w:rsidRDefault="00F75CC9" w:rsidP="00F7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CC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ОЦЕНКА ЭФФЕКТИВНОСТИ РЕАЛИЗАЦИИ</w:t>
      </w:r>
    </w:p>
    <w:p w:rsidR="00F75CC9" w:rsidRPr="00F75CC9" w:rsidRDefault="00F75CC9" w:rsidP="00F7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CC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</w:t>
      </w:r>
    </w:p>
    <w:p w:rsidR="00F75CC9" w:rsidRPr="00F75CC9" w:rsidRDefault="00F75CC9" w:rsidP="00F7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C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ПРОТИВОДЕЙСТВИЕ КОРРУПЦИИ В ВОЛЧАНСКОМ ГОРОДСКОМ ОКРУГЕ ДО 2020 ГОДА</w:t>
      </w:r>
      <w:r w:rsidRPr="00F75CC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F75CC9" w:rsidRPr="00F75CC9" w:rsidRDefault="00F75CC9" w:rsidP="00F7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5CC9" w:rsidRPr="00F75CC9" w:rsidRDefault="00F75CC9" w:rsidP="00F75C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CC9">
        <w:rPr>
          <w:rFonts w:ascii="Times New Roman" w:eastAsia="Calibri" w:hAnsi="Times New Roman" w:cs="Times New Roman"/>
          <w:sz w:val="24"/>
          <w:szCs w:val="24"/>
          <w:lang w:eastAsia="en-US"/>
        </w:rPr>
        <w:t>ШКАЛА ОЦЕНКИ ПОЛНОТЫ ФИНАНСИРОВАНИЯ</w:t>
      </w:r>
    </w:p>
    <w:p w:rsidR="00F75CC9" w:rsidRPr="00F75CC9" w:rsidRDefault="00F75CC9" w:rsidP="00F7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F75CC9" w:rsidRPr="00F75CC9" w:rsidTr="0098331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F75CC9" w:rsidRDefault="00F75CC9" w:rsidP="00F7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Значение Q1     (0,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75CC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F75CC9" w:rsidRDefault="00F75CC9" w:rsidP="00F7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Оценка               </w:t>
            </w:r>
          </w:p>
        </w:tc>
      </w:tr>
      <w:tr w:rsidR="00F75CC9" w:rsidRPr="00F75CC9" w:rsidTr="00983319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F75CC9" w:rsidRDefault="00F75CC9" w:rsidP="00F7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 &lt;= Q1 &lt; 0,98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F75CC9" w:rsidRDefault="00F75CC9" w:rsidP="00F7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Неполное финансирование             </w:t>
            </w:r>
          </w:p>
        </w:tc>
      </w:tr>
    </w:tbl>
    <w:p w:rsidR="00F75CC9" w:rsidRPr="00F75CC9" w:rsidRDefault="00F75CC9" w:rsidP="00F75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5CC9" w:rsidRPr="00F75CC9" w:rsidRDefault="00F75CC9" w:rsidP="00F75C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CC9">
        <w:rPr>
          <w:rFonts w:ascii="Times New Roman" w:eastAsia="Calibri" w:hAnsi="Times New Roman" w:cs="Times New Roman"/>
          <w:sz w:val="24"/>
          <w:szCs w:val="24"/>
          <w:lang w:eastAsia="en-US"/>
        </w:rPr>
        <w:t>ШКАЛА ОЦЕНКИ ДОСТИЖЕНИЯ</w:t>
      </w:r>
    </w:p>
    <w:p w:rsidR="00F75CC9" w:rsidRPr="00F75CC9" w:rsidRDefault="00F75CC9" w:rsidP="00F7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CC9">
        <w:rPr>
          <w:rFonts w:ascii="Times New Roman" w:eastAsia="Calibri" w:hAnsi="Times New Roman" w:cs="Times New Roman"/>
          <w:sz w:val="24"/>
          <w:szCs w:val="24"/>
          <w:lang w:eastAsia="en-US"/>
        </w:rPr>
        <w:t>ПЛАНОВЫХ ЗНАЧЕНИЙ ЦЕЛЕВЫХ ПОКАЗАТЕЛЕЙ</w:t>
      </w:r>
    </w:p>
    <w:p w:rsidR="00F75CC9" w:rsidRPr="00F75CC9" w:rsidRDefault="00F75CC9" w:rsidP="00F7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F75CC9" w:rsidRPr="00F75CC9" w:rsidTr="00983319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F75CC9" w:rsidRDefault="00F75CC9" w:rsidP="00F7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Значение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Pr="00F75CC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F75CC9" w:rsidRDefault="00F75CC9" w:rsidP="00F7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Оценка                     </w:t>
            </w:r>
          </w:p>
        </w:tc>
      </w:tr>
      <w:tr w:rsidR="00F75CC9" w:rsidRPr="00F75CC9" w:rsidTr="0098331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F75CC9" w:rsidRDefault="00F75CC9" w:rsidP="00F7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0,95 &lt;= Q2 &lt;= 1,05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F75CC9" w:rsidRDefault="00F75CC9" w:rsidP="00F7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  <w:r w:rsidRPr="00F75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вность                         </w:t>
            </w:r>
          </w:p>
        </w:tc>
      </w:tr>
    </w:tbl>
    <w:p w:rsidR="00F75CC9" w:rsidRPr="00F75CC9" w:rsidRDefault="00F75CC9" w:rsidP="00F75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5CC9" w:rsidRPr="00F75CC9" w:rsidRDefault="00F75CC9" w:rsidP="00F75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5CC9" w:rsidRPr="00F75CC9" w:rsidRDefault="00F75CC9" w:rsidP="00F7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муниципальной программы – </w:t>
      </w:r>
      <w:r>
        <w:rPr>
          <w:rFonts w:ascii="Times New Roman" w:hAnsi="Times New Roman" w:cs="Times New Roman"/>
          <w:sz w:val="28"/>
          <w:szCs w:val="28"/>
        </w:rPr>
        <w:t>4. Приемлемый уровень эффективности программы.</w:t>
      </w:r>
    </w:p>
    <w:p w:rsidR="00F75CC9" w:rsidRPr="00F75CC9" w:rsidRDefault="00F75CC9" w:rsidP="00F7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Default="00F75CC9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41A" w:rsidRDefault="007F441A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C9" w:rsidRPr="00F75CC9" w:rsidRDefault="007F441A" w:rsidP="00F75CC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ПОЯСНИТЕЛЬ</w:t>
      </w:r>
      <w:r w:rsidR="00F75CC9" w:rsidRPr="00F75CC9">
        <w:rPr>
          <w:rFonts w:ascii="Times New Roman" w:eastAsia="Calibri" w:hAnsi="Times New Roman" w:cs="Times New Roman"/>
          <w:sz w:val="24"/>
          <w:szCs w:val="24"/>
          <w:lang w:eastAsia="en-US"/>
        </w:rPr>
        <w:t>НАЯ ЗАПИСКА</w:t>
      </w:r>
    </w:p>
    <w:p w:rsidR="007F441A" w:rsidRDefault="007F441A" w:rsidP="00F75C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75C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РЕАЛИЗАЦИИ МУНИЦИПАЛЬНОЙ ПРОГРАММЫ </w:t>
      </w:r>
    </w:p>
    <w:p w:rsidR="009848A3" w:rsidRPr="004D2F57" w:rsidRDefault="007F441A" w:rsidP="00F75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ВОЛЧАНСКОГО ГОРОДСКОГО ОКРУГА</w:t>
      </w:r>
    </w:p>
    <w:p w:rsidR="00C537B0" w:rsidRDefault="009848A3" w:rsidP="00C53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F57">
        <w:rPr>
          <w:rFonts w:ascii="Times New Roman" w:hAnsi="Times New Roman" w:cs="Times New Roman"/>
          <w:sz w:val="28"/>
          <w:szCs w:val="28"/>
        </w:rPr>
        <w:t>«</w:t>
      </w:r>
      <w:r w:rsidR="00C537B0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ВОЛЧАНСКОМ ГОРОДСКОМ ОКРУГЕ </w:t>
      </w:r>
    </w:p>
    <w:p w:rsidR="009848A3" w:rsidRDefault="00C537B0" w:rsidP="00C53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ДО 2020 ГОДА</w:t>
      </w:r>
      <w:r w:rsidR="009848A3" w:rsidRPr="004D2F57">
        <w:rPr>
          <w:rFonts w:ascii="Times New Roman" w:hAnsi="Times New Roman" w:cs="Times New Roman"/>
          <w:sz w:val="28"/>
          <w:szCs w:val="28"/>
        </w:rPr>
        <w:t>»</w:t>
      </w:r>
    </w:p>
    <w:p w:rsidR="009848A3" w:rsidRDefault="009848A3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48A3" w:rsidRDefault="009848A3" w:rsidP="0098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Волчанского городского округа фактически 23 муниципальных служащих</w:t>
      </w:r>
      <w:r w:rsidR="00772E0B">
        <w:rPr>
          <w:rFonts w:ascii="Times New Roman" w:hAnsi="Times New Roman" w:cs="Times New Roman"/>
          <w:sz w:val="28"/>
          <w:szCs w:val="28"/>
        </w:rPr>
        <w:t>.</w:t>
      </w:r>
    </w:p>
    <w:p w:rsidR="00772E0B" w:rsidRDefault="00772E0B" w:rsidP="009848A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48A3" w:rsidRPr="000C7609" w:rsidRDefault="009848A3" w:rsidP="009848A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609">
        <w:rPr>
          <w:rFonts w:ascii="Times New Roman" w:hAnsi="Times New Roman" w:cs="Times New Roman"/>
          <w:sz w:val="28"/>
          <w:szCs w:val="28"/>
          <w:u w:val="single"/>
        </w:rPr>
        <w:t>Достижение целевых показателей:</w:t>
      </w:r>
    </w:p>
    <w:p w:rsidR="009848A3" w:rsidRDefault="009848A3" w:rsidP="00510C0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0C07">
        <w:rPr>
          <w:rFonts w:ascii="Times New Roman" w:hAnsi="Times New Roman" w:cs="Times New Roman"/>
          <w:sz w:val="28"/>
          <w:szCs w:val="28"/>
        </w:rPr>
        <w:t xml:space="preserve">декабре </w:t>
      </w:r>
      <w:r>
        <w:rPr>
          <w:rFonts w:ascii="Times New Roman" w:hAnsi="Times New Roman" w:cs="Times New Roman"/>
          <w:sz w:val="28"/>
          <w:szCs w:val="28"/>
        </w:rPr>
        <w:t xml:space="preserve">2015 году </w:t>
      </w:r>
      <w:r w:rsidR="00510C07">
        <w:rPr>
          <w:rFonts w:ascii="Times New Roman" w:hAnsi="Times New Roman" w:cs="Times New Roman"/>
          <w:sz w:val="28"/>
          <w:szCs w:val="28"/>
        </w:rPr>
        <w:t>проведен социологический опрос среди населения Волчанского городского округа, по результатам которого выявлено восприятие коррупции в органах власти Волчанского городского округа и Свердловской области на 0 баллов. В опросе принимало участие 98 человек.</w:t>
      </w:r>
    </w:p>
    <w:p w:rsidR="009848A3" w:rsidRDefault="009848A3" w:rsidP="009848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8A3" w:rsidRPr="000C7609" w:rsidRDefault="009848A3" w:rsidP="009848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609">
        <w:rPr>
          <w:rFonts w:ascii="Times New Roman" w:hAnsi="Times New Roman" w:cs="Times New Roman"/>
          <w:sz w:val="28"/>
          <w:szCs w:val="28"/>
          <w:u w:val="single"/>
        </w:rPr>
        <w:t>Выполнение мероприятий программы:</w:t>
      </w:r>
    </w:p>
    <w:p w:rsidR="00510C07" w:rsidRPr="0049766B" w:rsidRDefault="0049766B" w:rsidP="0049766B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целях исполнения законодательства в области противодействия коррупции разработан Порядок уведомления муниципальными служащими, замещающими должности муниципальной службы в органах местного самоуправления Волчанского городского округа о возникновении личной заинтересованности, которая приводит или может привести к конфликту интересов, а так же возложена персональная ответственность на руководителей органов местного самоуправления, структурных подразделений администрации Волчанского городского округа за профилактику коррупционных и иных правонарушений. Внесены изменения в программу по противодействию коррупции на территории Волчанского городского округа. Утвержден в 2015 году Реестр должностей муниципальной службы в органах местного самоуправления в новой редакции. </w:t>
      </w:r>
    </w:p>
    <w:p w:rsidR="009848A3" w:rsidRDefault="00510C07" w:rsidP="009848A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2015 года было заказано 300 листовок на тему противодействия коррупции на сумму 3,0 тыс.руб. Финансирование прошло в январе 2016 года.</w:t>
      </w:r>
    </w:p>
    <w:p w:rsidR="009848A3" w:rsidRDefault="00510C07" w:rsidP="009848A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раздел «Противодействие коррупции» официального сайта Волчанского городского округа в сети Интернет приведен в соответствие с Методическими рекомендациями Департамента кадровой политики Губернатора Свердловской области.</w:t>
      </w:r>
      <w:r w:rsidR="00211D91">
        <w:rPr>
          <w:rFonts w:ascii="Times New Roman" w:hAnsi="Times New Roman" w:cs="Times New Roman"/>
          <w:sz w:val="28"/>
          <w:szCs w:val="28"/>
        </w:rPr>
        <w:t xml:space="preserve"> В рамках реализации данного мероприятия на сайте было размещено 67 документов, касающихся вопросов противодействия коррупции.</w:t>
      </w:r>
    </w:p>
    <w:p w:rsidR="00211D91" w:rsidRDefault="00211D91" w:rsidP="00211D9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2015 году проведен социологический опрос среди населения Волчанского городского округа, по результатам которого выявлено восприятие коррупции в органах власти Волчанского городского округа и Свердловской области на 0 баллов. В опросе принимало участие 98 человек.</w:t>
      </w:r>
    </w:p>
    <w:p w:rsidR="009848A3" w:rsidRDefault="00211D91" w:rsidP="00211D9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2015 года установлен телефон доверия для сообщений о фактах коррупции в органах местного самоуправления Волчанского городского округа. На приобретение «телефона доверия» с записью разговоров израсходовано 9,950 тыс.руб.</w:t>
      </w:r>
    </w:p>
    <w:p w:rsidR="00211D91" w:rsidRDefault="00211D91" w:rsidP="00211D9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72,8 % комиссий, созданных при главе Волчанского городского округа включены в состав представители общественности.</w:t>
      </w:r>
    </w:p>
    <w:p w:rsidR="00211D91" w:rsidRDefault="00211D91" w:rsidP="00211D9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главы Волчанского городского округа размещаются для общественного обсуждения на официальном сайте Волчанского городского округа в сети Интернет в разделе «Проекты НПА».</w:t>
      </w:r>
    </w:p>
    <w:p w:rsidR="003738BE" w:rsidRDefault="003738BE" w:rsidP="00211D9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разработано Положение об аккредитации СМИ при администрации Волчанского городского округа. На аккредитацию поступила заявка на 2 журналистов СМИ. Так же в рамках взаимодействия со СМИ размещалась информация о деятельности органов местного самоуправления ВГО в газете «Муниципальный Вестник».</w:t>
      </w:r>
    </w:p>
    <w:p w:rsidR="003738BE" w:rsidRDefault="003738BE" w:rsidP="00211D9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муниципальных программ размещаются на официальном сайте Волчанского городского округа в сети Интернет для общественного обсуждения. </w:t>
      </w:r>
    </w:p>
    <w:p w:rsidR="00211D91" w:rsidRPr="00211D91" w:rsidRDefault="00772E0B" w:rsidP="00211D9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мероприятия были добавлены в октябре, декабря 2015 года, реализация данных мероприятий планируется в 2016 и последующих годах.</w:t>
      </w:r>
      <w:r w:rsidR="0021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95A" w:rsidRDefault="00B3695A">
      <w:pPr>
        <w:spacing w:after="0"/>
      </w:pPr>
    </w:p>
    <w:p w:rsidR="0049766B" w:rsidRDefault="0049766B" w:rsidP="004976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66B" w:rsidRDefault="0049766B">
      <w:pPr>
        <w:spacing w:after="0"/>
      </w:pPr>
    </w:p>
    <w:p w:rsidR="009848A3" w:rsidRPr="00F75CC9" w:rsidRDefault="00F75CC9" w:rsidP="00F75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C9">
        <w:rPr>
          <w:rFonts w:ascii="Times New Roman" w:hAnsi="Times New Roman" w:cs="Times New Roman"/>
          <w:sz w:val="28"/>
          <w:szCs w:val="28"/>
        </w:rPr>
        <w:t xml:space="preserve">Дальнейшие действия в отношении муниципальной программы: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Возможен пересмотр муниципальной программы в части высвобождения ресурсов и перенос их на следующие периоды или на другие муниципальные </w:t>
      </w:r>
      <w:r w:rsidRPr="00F75CC9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848A3" w:rsidRDefault="009848A3">
      <w:pPr>
        <w:spacing w:after="0"/>
      </w:pPr>
    </w:p>
    <w:p w:rsidR="0049766B" w:rsidRDefault="0049766B">
      <w:pPr>
        <w:spacing w:after="0"/>
      </w:pPr>
    </w:p>
    <w:sectPr w:rsidR="0049766B" w:rsidSect="006020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458"/>
    <w:multiLevelType w:val="hybridMultilevel"/>
    <w:tmpl w:val="BF2C7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FA5817"/>
    <w:multiLevelType w:val="hybridMultilevel"/>
    <w:tmpl w:val="DB88A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520B5"/>
    <w:multiLevelType w:val="hybridMultilevel"/>
    <w:tmpl w:val="E0B4F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4A72E8"/>
    <w:multiLevelType w:val="hybridMultilevel"/>
    <w:tmpl w:val="024A1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6E47C7"/>
    <w:multiLevelType w:val="hybridMultilevel"/>
    <w:tmpl w:val="AC945950"/>
    <w:lvl w:ilvl="0" w:tplc="6DEC5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67386"/>
    <w:multiLevelType w:val="hybridMultilevel"/>
    <w:tmpl w:val="4734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A616C"/>
    <w:multiLevelType w:val="hybridMultilevel"/>
    <w:tmpl w:val="8960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36"/>
    <w:rsid w:val="00070EC8"/>
    <w:rsid w:val="00096CC1"/>
    <w:rsid w:val="000B7A23"/>
    <w:rsid w:val="000F3017"/>
    <w:rsid w:val="0012366A"/>
    <w:rsid w:val="00211D91"/>
    <w:rsid w:val="003738BE"/>
    <w:rsid w:val="0049766B"/>
    <w:rsid w:val="004E6436"/>
    <w:rsid w:val="00510C07"/>
    <w:rsid w:val="00602004"/>
    <w:rsid w:val="00684724"/>
    <w:rsid w:val="006F25A2"/>
    <w:rsid w:val="00772E0B"/>
    <w:rsid w:val="007B3A9C"/>
    <w:rsid w:val="007F441A"/>
    <w:rsid w:val="009848A3"/>
    <w:rsid w:val="009D4433"/>
    <w:rsid w:val="00AD7264"/>
    <w:rsid w:val="00B3695A"/>
    <w:rsid w:val="00C537B0"/>
    <w:rsid w:val="00E23EB4"/>
    <w:rsid w:val="00F572D9"/>
    <w:rsid w:val="00F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E643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9848A3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537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537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E643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9848A3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537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537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D2CE3-1661-4120-9A02-98ECF900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4</cp:revision>
  <cp:lastPrinted>2016-06-21T06:31:00Z</cp:lastPrinted>
  <dcterms:created xsi:type="dcterms:W3CDTF">2016-06-16T05:47:00Z</dcterms:created>
  <dcterms:modified xsi:type="dcterms:W3CDTF">2016-06-21T06:32:00Z</dcterms:modified>
</cp:coreProperties>
</file>