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ind w:left="0" w:hanging="0"/>
        <w:outlineLvl w:val="1"/>
        <w:rPr>
          <w:color w:val="333333"/>
          <w:sz w:val="16"/>
          <w:szCs w:val="16"/>
        </w:rPr>
      </w:pPr>
      <w:r>
        <w:rPr>
          <w:color w:val="333333"/>
        </w:rPr>
        <w:t xml:space="preserve">                                                                         </w:t>
      </w:r>
      <w:r>
        <w:rPr>
          <w:color w:val="333333"/>
          <w:lang w:val="en-US"/>
        </w:rPr>
        <w:t xml:space="preserve">             </w:t>
      </w:r>
      <w:r>
        <w:rPr>
          <w:color w:val="333333"/>
        </w:rPr>
        <w:t xml:space="preserve">  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Свердловская область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1"/>
        <w:rPr>
          <w:b/>
          <w:b/>
          <w:bCs/>
        </w:rPr>
      </w:pPr>
      <w:r>
        <w:rPr>
          <w:b/>
          <w:bCs/>
        </w:rPr>
        <w:t>ГЛАВА ВОЛЧАНСКОГО ГОРОДСКОГО ОКРУГА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keepLines/>
        <w:numPr>
          <w:ilvl w:val="0"/>
          <w:numId w:val="0"/>
        </w:numPr>
        <w:ind w:left="0" w:hanging="0"/>
        <w:jc w:val="center"/>
        <w:outlineLvl w:val="0"/>
        <w:rPr>
          <w:caps/>
          <w:spacing w:val="160"/>
          <w:sz w:val="36"/>
          <w:szCs w:val="36"/>
        </w:rPr>
      </w:pPr>
      <w:r>
        <w:rPr>
          <w:caps/>
          <w:spacing w:val="160"/>
          <w:sz w:val="36"/>
          <w:szCs w:val="36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29.03.2021</w:t>
      </w:r>
      <w:r>
        <w:rPr>
          <w:sz w:val="28"/>
          <w:szCs w:val="28"/>
        </w:rPr>
        <w:t xml:space="preserve">  год</w:t>
        <w:tab/>
        <w:t xml:space="preserve">      </w:t>
        <w:tab/>
        <w:t xml:space="preserve">                             </w:t>
        <w:tab/>
        <w:tab/>
        <w:t xml:space="preserve">                                             № </w:t>
      </w:r>
      <w:r>
        <w:rPr>
          <w:sz w:val="28"/>
          <w:szCs w:val="28"/>
        </w:rPr>
        <w:t>153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  <w:t>г. Волчанск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карты комплаенс-рисков органов местного самоуправления Волчанского городского округа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В целях реализации постановления главы Волчанского городского округа от 05.09.2019 года № 333 «Об утверждении Положения об организации в органах местного самоуправления Волчанского городского округа системы внутреннего обеспечения соответствия требованиям антимонопольного законодательства (антимонопольного комплаенса)»</w:t>
      </w:r>
      <w:r>
        <w:rPr>
          <w:spacing w:val="2"/>
          <w:sz w:val="28"/>
          <w:szCs w:val="28"/>
        </w:rPr>
        <w:t xml:space="preserve">, 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  <w:tab w:val="left" w:pos="993" w:leader="none"/>
        </w:tabs>
        <w:ind w:left="0" w:firstLine="709"/>
        <w:jc w:val="both"/>
        <w:rPr>
          <w:sz w:val="28"/>
          <w:szCs w:val="28"/>
          <w:lang w:eastAsia="ar-SA"/>
        </w:rPr>
      </w:pPr>
      <w:r>
        <w:rPr>
          <w:rFonts w:eastAsia="Calibri"/>
          <w:color w:val="000000"/>
          <w:spacing w:val="-2"/>
          <w:sz w:val="28"/>
          <w:szCs w:val="28"/>
        </w:rPr>
        <w:t>Утвердить карту комплаенс-рисков органов местного самоуправления Волчанского городского округа (прилагается).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  <w:tab w:val="left" w:pos="993" w:leader="none"/>
        </w:tabs>
        <w:ind w:left="0" w:firstLine="709"/>
        <w:jc w:val="both"/>
        <w:rPr>
          <w:sz w:val="28"/>
          <w:szCs w:val="28"/>
          <w:lang w:eastAsia="ar-SA"/>
        </w:rPr>
      </w:pPr>
      <w:r>
        <w:rPr>
          <w:rFonts w:eastAsia="Calibri"/>
          <w:color w:val="000000"/>
          <w:spacing w:val="-2"/>
          <w:sz w:val="28"/>
          <w:szCs w:val="28"/>
        </w:rPr>
        <w:t>Экономическому отделу администрации Волчанского городского округа (Феттер Е.В.) довести настоящее постановление до сведения руководителей органов местного самоуправления Волчанского городского округа.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  <w:tab w:val="left" w:pos="993" w:leader="none"/>
        </w:tabs>
        <w:ind w:left="0" w:firstLine="709"/>
        <w:jc w:val="both"/>
        <w:rPr>
          <w:sz w:val="28"/>
          <w:szCs w:val="28"/>
          <w:lang w:eastAsia="ar-SA"/>
        </w:rPr>
      </w:pPr>
      <w:r>
        <w:rPr>
          <w:rFonts w:eastAsia="Calibri"/>
          <w:color w:val="000000"/>
          <w:spacing w:val="-2"/>
          <w:sz w:val="28"/>
          <w:szCs w:val="28"/>
        </w:rPr>
        <w:t>Руководителям органов местного самоуправления Волчанского городского округа на постоянной основе проводить работу по минимизации и устранению комплаенс-рисков, утвержденных настоящим постановлением.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Настоящее постановление разместить </w:t>
      </w:r>
      <w:r>
        <w:rPr>
          <w:sz w:val="28"/>
          <w:szCs w:val="28"/>
        </w:rPr>
        <w:t xml:space="preserve">на официальном сайте Волчанского городского округа в сети Интернет </w:t>
      </w:r>
      <w:hyperlink r:id="rId3" w:tgtFrame="_blank">
        <w:r>
          <w:rPr>
            <w:sz w:val="28"/>
            <w:szCs w:val="28"/>
          </w:rPr>
          <w:t>http://www.volchansk-adm.ru/</w:t>
        </w:r>
      </w:hyperlink>
      <w:r>
        <w:rPr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ListParagraph"/>
        <w:tabs>
          <w:tab w:val="clear" w:pos="708"/>
          <w:tab w:val="left" w:pos="851" w:leader="none"/>
          <w:tab w:val="left" w:pos="993" w:leader="none"/>
        </w:tabs>
        <w:ind w:left="709" w:hang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418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  <w:tab/>
        <w:tab/>
        <w:tab/>
        <w:tab/>
        <w:tab/>
        <w:tab/>
        <w:t xml:space="preserve">             А.В. Вервейн</w:t>
      </w:r>
    </w:p>
    <w:p>
      <w:pPr>
        <w:pStyle w:val="Normal"/>
        <w:tabs>
          <w:tab w:val="clear" w:pos="708"/>
          <w:tab w:val="left" w:pos="7513" w:leader="none"/>
          <w:tab w:val="left" w:pos="8222" w:leader="none"/>
        </w:tabs>
        <w:ind w:left="10206" w:hanging="0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</w:p>
    <w:p>
      <w:pPr>
        <w:pStyle w:val="Normal"/>
        <w:tabs>
          <w:tab w:val="clear" w:pos="708"/>
          <w:tab w:val="left" w:pos="7513" w:leader="none"/>
          <w:tab w:val="left" w:pos="8222" w:leader="none"/>
        </w:tabs>
        <w:ind w:left="10206" w:hanging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</w:p>
    <w:p>
      <w:pPr>
        <w:pStyle w:val="Normal"/>
        <w:tabs>
          <w:tab w:val="clear" w:pos="708"/>
          <w:tab w:val="left" w:pos="7513" w:leader="none"/>
          <w:tab w:val="left" w:pos="8222" w:leader="none"/>
        </w:tabs>
        <w:ind w:left="10206" w:hanging="0"/>
        <w:rPr>
          <w:sz w:val="28"/>
          <w:szCs w:val="28"/>
        </w:rPr>
      </w:pPr>
      <w:r>
        <w:rPr>
          <w:sz w:val="28"/>
          <w:szCs w:val="28"/>
        </w:rPr>
        <w:t xml:space="preserve">Волчанского городского округа </w:t>
      </w:r>
    </w:p>
    <w:p>
      <w:pPr>
        <w:pStyle w:val="Normal"/>
        <w:tabs>
          <w:tab w:val="clear" w:pos="708"/>
          <w:tab w:val="left" w:pos="7155" w:leader="none"/>
        </w:tabs>
        <w:ind w:left="10206" w:hanging="0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29.03.2021</w:t>
      </w:r>
      <w:r>
        <w:rPr>
          <w:sz w:val="28"/>
          <w:szCs w:val="28"/>
        </w:rPr>
        <w:t xml:space="preserve">  года  № </w:t>
      </w:r>
      <w:r>
        <w:rPr>
          <w:sz w:val="28"/>
          <w:szCs w:val="28"/>
        </w:rPr>
        <w:t>153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КАРТА КОМПЛАЕНС-РИСКОВ ОРГАНОВ МЕСТНОГО САМОУПРАВЛЕНИЯ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ВОЛЧАНСКОГО ГОРОДСКОГО ОКРУГА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12"/>
        <w:gridCol w:w="2693"/>
        <w:gridCol w:w="4395"/>
        <w:gridCol w:w="2949"/>
        <w:gridCol w:w="1843"/>
        <w:gridCol w:w="1416"/>
      </w:tblGrid>
      <w:tr>
        <w:trPr/>
        <w:tc>
          <w:tcPr>
            <w:tcW w:w="1412" w:type="dxa"/>
            <w:tcBorders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риска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Вид риска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(описание)</w:t>
            </w:r>
          </w:p>
        </w:tc>
        <w:tc>
          <w:tcPr>
            <w:tcW w:w="4395" w:type="dxa"/>
            <w:tcBorders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Причины и условия возникновения (описание)</w:t>
            </w:r>
          </w:p>
        </w:tc>
        <w:tc>
          <w:tcPr>
            <w:tcW w:w="2949" w:type="dxa"/>
            <w:tcBorders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Общие меры по минимизации и устранению рисков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(отсутствие) остаточных рисков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Вероятность повторного возникновения рисков</w:t>
            </w:r>
          </w:p>
        </w:tc>
      </w:tr>
      <w:tr>
        <w:trPr/>
        <w:tc>
          <w:tcPr>
            <w:tcW w:w="1412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Нарушение антимонопольного законодательства при определении поставщиков (подрядчиков, исполнителей) для заказчиков, осуществляющих закупки товаров, работ, услуг для обеспечения нужд бюджетных организаций Волчанского городского округа </w:t>
            </w:r>
          </w:p>
        </w:tc>
        <w:tc>
          <w:tcPr>
            <w:tcW w:w="4395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Недостаточная квалификация сотрудников органов местного самоуправления Волчанского городского округа;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недостаточность знаний антимонопольного законодательства у сотрудников органов местного самоуправления Волчанского городского округа;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недостаточный уровень внутреннего контроля за соблюдением сотрудниками органов местного самоуправления Волчанского городского округа требований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2949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квалификации сотрудников органов местного самоуправления Волчанского городского округа;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внутреннего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соблюдением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сотрудниками органов местного самоуправления Волчанского городского округа требований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  <w:tr>
        <w:trPr/>
        <w:tc>
          <w:tcPr>
            <w:tcW w:w="1412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муниципальном правовом акте органов местного самоуправления Волчанского городского округа положений, которые приводят к недопущению, ограничению, устранению конкуренции</w:t>
            </w:r>
          </w:p>
        </w:tc>
        <w:tc>
          <w:tcPr>
            <w:tcW w:w="4395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Недооценка сотрудниками органов местного самоуправления Волчанского городского округа отрицательного воздействия положений муниципального правового акта на состояние конкуренции;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недостаточность знаний антимононопольного законодательства  сотрудниками органов местного самоуправления Волчанского городского округа;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недостаточный уровень внутреннего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контроля за соблюдением сотрудниками органов местного самоуправления Волчанского городского округа требований антимонопольного законодательства</w:t>
            </w:r>
          </w:p>
        </w:tc>
        <w:tc>
          <w:tcPr>
            <w:tcW w:w="2949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квалификации сотрудников органов местного самоуправления Волчанского городского округа;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внутреннего контроля за надлежащим исполнением сотрудниками органов местного самоуправления Волчанского городского округа своих должностных обязанностей;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анализа муниципального правового акта на предмет его соответствия требованиям антимонопольного законодательства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  <w:tr>
        <w:trPr/>
        <w:tc>
          <w:tcPr>
            <w:tcW w:w="1412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проектов муниципальных правовых актов, соглашений, реализация положений которых могут привести к недопущению,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ограничению,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устранению конкуренции</w:t>
            </w:r>
          </w:p>
        </w:tc>
        <w:tc>
          <w:tcPr>
            <w:tcW w:w="4395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Недооценка сотрудниками органов местного самоуправления Волчанского городского округа отрицательного воздействия положений проекта муниципального правового акта на состояние конкуренции;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недостаточная координация процесса разработки проекта муниципального правового акта и его принятия со стороны руководителя органа местного самоуправления Волчанского городского округа;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недостаточная квалификация сотрудников;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ненадлежащий уровень экспертизы и анализа проектов муниципальных правовых актов на предмет соответствия нормам антимонопольного законодательства</w:t>
            </w:r>
          </w:p>
        </w:tc>
        <w:tc>
          <w:tcPr>
            <w:tcW w:w="2949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квалификации сотрудников органов местного самоуправления Волчанского городского округа;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внутреннего контроля за надлежащим исполнением сотрудниками органов местного самоуправления Волчанского городского округа своих должностных обязанностей;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 анализ практики нарушений антимонопольного законодательства;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сотрудниками органов местного самоуправления Волчанского городского округа – разработчиками проекта муниципального правового акта независимой экспертизы проектов муниципальных правовых актов на предмет их соответствия требованиям антимонопольного законодательства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  <w:tr>
        <w:trPr/>
        <w:tc>
          <w:tcPr>
            <w:tcW w:w="1412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антимонопольного законодательства при проведении конкурсов и аукционов на право заключения договоров аренды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4395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Недостаточная квалификация сотрудников Комитета по управлению имуществом Волчанского городского округа (далее – Комитет);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недостаточность знаний антимонопольного законодательства у сотрудников Комитета;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недостаточный уровень внутреннего контроля  за соблюдением сотрудниками Комитета антимонопольного законодательства</w:t>
            </w:r>
          </w:p>
        </w:tc>
        <w:tc>
          <w:tcPr>
            <w:tcW w:w="2949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квалификации сотрудников Комитета;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внутреннего контроля за надлежащим соблюдением сотрудниками Комитета должностных обязанностей, требований антимонопольного законодательства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  <w:tr>
        <w:trPr/>
        <w:tc>
          <w:tcPr>
            <w:tcW w:w="1412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муниципального имущества с нарушением установленного порядка</w:t>
            </w:r>
          </w:p>
        </w:tc>
        <w:tc>
          <w:tcPr>
            <w:tcW w:w="4395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Недостаточная квалификация сотрудников Комитета;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коллизий, пробелов в действующем законодательстве;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недостаточность знаний антимонопольного законодательства у сотрудников Комитета;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недостаточный уровень внутреннего контроля  за соблюдением сотрудниками Комитета антимонопольного законодательства</w:t>
            </w:r>
          </w:p>
        </w:tc>
        <w:tc>
          <w:tcPr>
            <w:tcW w:w="2949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изменений антимонопольного законодательства и подготовка предложений о необходимости внесения изменений в муниципальные правовые акты в случае выявления коллизий в действующем антимонопольном законодательстве;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квалификации сотрудников Комитета;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внутреннего контроля за надлежащим соблюдением сотрудниками Комитета должностных обязанностей, требований антимонопольного законодательства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  <w:tr>
        <w:trPr/>
        <w:tc>
          <w:tcPr>
            <w:tcW w:w="1412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порядка предоставления муниципальных услуг: отказ в предоставлении муниципальной услуги по основаниям, не предусмотренным законодательством; нарушение сроков предоставления муниципальных услуг, установленных административными регламентами</w:t>
            </w:r>
          </w:p>
        </w:tc>
        <w:tc>
          <w:tcPr>
            <w:tcW w:w="4395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Недостаточная квалификация сотрудников органов местного самоуправления Волчанского городского округа;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недостаточность знаний антимонопольного законодательства у сотрудников органов местного самоуправления Волчанского городского округа;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недостаточный уровень внутреннего контроля  за соблюдением сотрудниками органов местного самоуправления Волчанского городского округа антимонопольного законодательства</w:t>
            </w:r>
          </w:p>
        </w:tc>
        <w:tc>
          <w:tcPr>
            <w:tcW w:w="2949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текущего контроля предоставления муниципальных услуг; мониторинг актуальности административных регламентов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  <w:tr>
        <w:trPr/>
        <w:tc>
          <w:tcPr>
            <w:tcW w:w="1412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ответов на обращения физических и юридических лиц в приоритетном порядке</w:t>
            </w:r>
          </w:p>
        </w:tc>
        <w:tc>
          <w:tcPr>
            <w:tcW w:w="4395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Недостаточная квалификация сотрудников органов местного самоуправления Волчанского городского округа;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недостаточный уровень внутреннего контроля;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заинтересованность</w:t>
            </w:r>
          </w:p>
        </w:tc>
        <w:tc>
          <w:tcPr>
            <w:tcW w:w="2949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квалификации сотрудников органов местного самоуправления Волчанского городского округа;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внутреннего контроля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  <w:tr>
        <w:trPr/>
        <w:tc>
          <w:tcPr>
            <w:tcW w:w="1412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Высокой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необоснованных преимуществ при разработке механизмов поддержки субъектов инвестиционной и предпринимательской деятельности, не соответствующих нормам антимонопольного законодательства</w:t>
            </w:r>
          </w:p>
        </w:tc>
        <w:tc>
          <w:tcPr>
            <w:tcW w:w="4395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Недооценка сотрудниками органов местного самоуправления Волчанского городского округа отрицательного воздействия положений проекта муниципального правового акта на состояние конкуренции;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недостаточность знаний антимонопольного законодательства у сотрудников органов местного самоуправления Волчанского городского округа;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недостаточный уровень внутреннего контроля</w:t>
            </w:r>
          </w:p>
        </w:tc>
        <w:tc>
          <w:tcPr>
            <w:tcW w:w="2949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квалификации сотрудников;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проектов муниципальных правовых актов на наличие рисков нарушения антимонопольного законодательства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  <w:tr>
        <w:trPr/>
        <w:tc>
          <w:tcPr>
            <w:tcW w:w="1412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муниципального контроля</w:t>
            </w:r>
          </w:p>
        </w:tc>
        <w:tc>
          <w:tcPr>
            <w:tcW w:w="4395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Недостаточный уровень внутреннего контроля;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процедуры проведения проверки, установленной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949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внутреннего контроля;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квалификации сотрудников органов местного самоуправления Волчанского городского округа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  <w:tr>
        <w:trPr/>
        <w:tc>
          <w:tcPr>
            <w:tcW w:w="1412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конкурсной документации с нарушением действующего законодательства</w:t>
            </w:r>
          </w:p>
        </w:tc>
        <w:tc>
          <w:tcPr>
            <w:tcW w:w="4395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Недостаточный уровень внутреннего контроля;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недостаточная квалификация сотрудников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49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 анализ практики нарушений антимонопольного законодательства;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сотрудников в данной сфере;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внутреннего контроля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  <w:tr>
        <w:trPr/>
        <w:tc>
          <w:tcPr>
            <w:tcW w:w="1412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производственных программ и тарифов ресурсоснабжающих организаций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5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решений, нарушающих единообразие практики согласования производственных программ;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согласование тарифа с </w:t>
            </w:r>
            <w:r>
              <w:rPr>
                <w:color w:val="000000"/>
                <w:sz w:val="24"/>
                <w:szCs w:val="24"/>
              </w:rPr>
              <w:t>учетом предельного (максимального) индекса изменения размера платы граждан за коммунальные услуги</w:t>
            </w:r>
          </w:p>
        </w:tc>
        <w:tc>
          <w:tcPr>
            <w:tcW w:w="2949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проверки документации на соответствие антимонопольному законодательству при согласовании производственных программ и тарифов;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квалификации сотрудников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  <w:tr>
        <w:trPr/>
        <w:tc>
          <w:tcPr>
            <w:tcW w:w="1412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в порядках предоставления субсидий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критериев отбора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их получателей, которые могут привести к ограничению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устранению конкуренции</w:t>
            </w:r>
          </w:p>
        </w:tc>
        <w:tc>
          <w:tcPr>
            <w:tcW w:w="4395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Недооценка сотрудниками органов местного самоуправления Волчанского городского округа отрицательного воздействия положений проекта муниципального правового акта на состояние конкуренции;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ошибочное применение сотрудниками органов местного самоуправления Волчанского городского округа норм антимонопольного законодательства</w:t>
            </w:r>
          </w:p>
        </w:tc>
        <w:tc>
          <w:tcPr>
            <w:tcW w:w="2949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детальное изучение сотрудниками органов местного самоуправления Волчанского городского округа положений антимонопольного законодательства;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внутреннего контроля за проведением разработчиками проектов муниципальных правовых актов оценки соответствия их положений требованиям антимонопольного законодательства;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 сотрудников органов местного самоуправления Волчанского городского округа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</w:tbl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418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069" w:hanging="360"/>
      </w:pPr>
      <w:rPr>
        <w:rFonts w:eastAsia="Calibri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29" w:hanging="720"/>
      </w:pPr>
      <w:rPr>
        <w:rFonts w:eastAsia="Calibri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29" w:hanging="720"/>
      </w:pPr>
      <w:rPr>
        <w:rFonts w:eastAsia="Calibri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89" w:hanging="108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789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149" w:hanging="144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09" w:hanging="180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509" w:hanging="180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869" w:hanging="2160"/>
      </w:pPr>
      <w:rPr>
        <w:rFonts w:eastAsia="Calibri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591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qFormat/>
    <w:rsid w:val="0055591d"/>
    <w:rPr>
      <w:rFonts w:ascii="Times New Roman" w:hAnsi="Times New Roman" w:eastAsia="Times New Roman" w:cs="Times New Roman"/>
      <w:b/>
      <w:sz w:val="28"/>
      <w:szCs w:val="20"/>
      <w:u w:val="single"/>
      <w:lang w:eastAsia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a345f6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link w:val="20"/>
    <w:qFormat/>
    <w:rsid w:val="0055591d"/>
    <w:pPr>
      <w:spacing w:lineRule="auto" w:line="360"/>
      <w:jc w:val="center"/>
    </w:pPr>
    <w:rPr>
      <w:b/>
      <w:sz w:val="28"/>
      <w:u w:val="single"/>
    </w:rPr>
  </w:style>
  <w:style w:type="paragraph" w:styleId="ListParagraph">
    <w:name w:val="List Paragraph"/>
    <w:basedOn w:val="Normal"/>
    <w:uiPriority w:val="34"/>
    <w:qFormat/>
    <w:rsid w:val="00a345f6"/>
    <w:pPr>
      <w:spacing w:before="0" w:after="0"/>
      <w:ind w:left="720" w:hanging="0"/>
      <w:contextualSpacing/>
    </w:pPr>
    <w:rPr>
      <w:sz w:val="24"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345f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5591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volchansk-adm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LibreOffice/6.4.5.2$Windows_X86_64 LibreOffice_project/a726b36747cf2001e06b58ad5db1aa3a9a1872d6</Application>
  <Pages>8</Pages>
  <Words>1120</Words>
  <Characters>10319</Characters>
  <CharactersWithSpaces>11495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2020-05-19T07:59:00Z</dcterms:created>
  <dc:creator>Экономический отдел</dc:creator>
  <dc:description/>
  <dc:language>ru-RU</dc:language>
  <cp:lastModifiedBy/>
  <cp:lastPrinted>2021-03-30T16:04:12Z</cp:lastPrinted>
  <dcterms:modified xsi:type="dcterms:W3CDTF">2021-03-31T14:38:53Z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