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D2" w:rsidRPr="00AD2B59" w:rsidRDefault="005C6180" w:rsidP="009504D2">
      <w:pPr>
        <w:spacing w:after="0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81280</wp:posOffset>
            </wp:positionV>
            <wp:extent cx="371475" cy="590550"/>
            <wp:effectExtent l="19050" t="0" r="952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4D2" w:rsidRDefault="009504D2" w:rsidP="009504D2">
      <w:pPr>
        <w:spacing w:after="0"/>
        <w:jc w:val="center"/>
        <w:rPr>
          <w:i/>
          <w:iCs/>
          <w:sz w:val="20"/>
          <w:szCs w:val="20"/>
        </w:rPr>
      </w:pPr>
    </w:p>
    <w:p w:rsidR="009504D2" w:rsidRDefault="009504D2" w:rsidP="009504D2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9504D2" w:rsidRPr="00CA0132" w:rsidRDefault="009504D2" w:rsidP="009504D2"/>
    <w:p w:rsidR="009504D2" w:rsidRDefault="009504D2" w:rsidP="009504D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9504D2" w:rsidRPr="00983D22" w:rsidRDefault="009504D2" w:rsidP="00AB1EA8">
      <w:pPr>
        <w:spacing w:after="0"/>
        <w:jc w:val="center"/>
        <w:rPr>
          <w:sz w:val="10"/>
          <w:szCs w:val="10"/>
        </w:rPr>
      </w:pPr>
    </w:p>
    <w:p w:rsidR="009504D2" w:rsidRDefault="009504D2" w:rsidP="009504D2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/>
          <w:i w:val="0"/>
          <w:iCs w:val="0"/>
          <w:color w:val="333333"/>
          <w:sz w:val="24"/>
          <w:szCs w:val="24"/>
        </w:rPr>
        <w:t>ГЛАВ</w:t>
      </w:r>
      <w:r>
        <w:rPr>
          <w:rFonts w:ascii="Times New Roman" w:hAnsi="Times New Roman"/>
          <w:i w:val="0"/>
          <w:iCs w:val="0"/>
          <w:color w:val="333333"/>
          <w:sz w:val="24"/>
          <w:szCs w:val="24"/>
        </w:rPr>
        <w:t>А ВОЛЧАНСКОГО ГОРОДСКОГО ОКРУГА</w:t>
      </w:r>
    </w:p>
    <w:p w:rsidR="009504D2" w:rsidRPr="00FA77F1" w:rsidRDefault="009504D2" w:rsidP="009504D2">
      <w:pPr>
        <w:spacing w:after="0"/>
        <w:jc w:val="center"/>
      </w:pPr>
    </w:p>
    <w:p w:rsidR="009504D2" w:rsidRPr="00FA77F1" w:rsidRDefault="009504D2" w:rsidP="009504D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9504D2" w:rsidRPr="007C4BAA" w:rsidRDefault="009504D2" w:rsidP="009504D2">
      <w:pPr>
        <w:spacing w:after="0"/>
        <w:rPr>
          <w:rFonts w:ascii="Times New Roman" w:hAnsi="Times New Roman"/>
          <w:color w:val="333333"/>
        </w:rPr>
      </w:pPr>
    </w:p>
    <w:p w:rsidR="009504D2" w:rsidRPr="009D6C90" w:rsidRDefault="00FE1A63" w:rsidP="009D6C90">
      <w:pPr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  <w:sz w:val="28"/>
          <w:szCs w:val="28"/>
        </w:rPr>
        <w:t>о</w:t>
      </w:r>
      <w:r w:rsidR="00D40A5D">
        <w:rPr>
          <w:rFonts w:ascii="Times New Roman" w:hAnsi="Times New Roman"/>
          <w:color w:val="333333"/>
          <w:sz w:val="28"/>
          <w:szCs w:val="28"/>
        </w:rPr>
        <w:t xml:space="preserve">т  24.01. 2011 </w:t>
      </w:r>
      <w:r w:rsidR="00B67E6D" w:rsidRPr="00650C48">
        <w:rPr>
          <w:rFonts w:ascii="Times New Roman" w:hAnsi="Times New Roman"/>
          <w:color w:val="333333"/>
          <w:sz w:val="28"/>
          <w:szCs w:val="28"/>
        </w:rPr>
        <w:t>г</w:t>
      </w:r>
      <w:r w:rsidR="00152851" w:rsidRPr="00650C48">
        <w:rPr>
          <w:rFonts w:ascii="Times New Roman" w:hAnsi="Times New Roman"/>
          <w:color w:val="333333"/>
          <w:sz w:val="28"/>
          <w:szCs w:val="28"/>
        </w:rPr>
        <w:t>.</w:t>
      </w:r>
      <w:r w:rsidR="009504D2" w:rsidRPr="007C4BAA">
        <w:rPr>
          <w:rFonts w:ascii="Times New Roman" w:hAnsi="Times New Roman"/>
          <w:color w:val="333333"/>
        </w:rPr>
        <w:tab/>
        <w:t xml:space="preserve">      </w:t>
      </w:r>
      <w:r w:rsidR="009504D2" w:rsidRPr="007C4BAA">
        <w:rPr>
          <w:rFonts w:ascii="Times New Roman" w:hAnsi="Times New Roman"/>
          <w:color w:val="333333"/>
        </w:rPr>
        <w:tab/>
      </w:r>
      <w:r w:rsidR="00650C48">
        <w:rPr>
          <w:rFonts w:ascii="Times New Roman" w:hAnsi="Times New Roman"/>
          <w:color w:val="333333"/>
          <w:sz w:val="18"/>
          <w:szCs w:val="18"/>
        </w:rPr>
        <w:t xml:space="preserve">     </w:t>
      </w:r>
      <w:r w:rsidR="009504D2" w:rsidRPr="007C4BAA">
        <w:rPr>
          <w:rFonts w:ascii="Times New Roman" w:hAnsi="Times New Roman"/>
          <w:color w:val="333333"/>
          <w:sz w:val="18"/>
          <w:szCs w:val="18"/>
        </w:rPr>
        <w:t xml:space="preserve">                          </w:t>
      </w:r>
      <w:r w:rsidR="009504D2" w:rsidRPr="007C4BAA">
        <w:rPr>
          <w:rFonts w:ascii="Times New Roman" w:hAnsi="Times New Roman"/>
          <w:color w:val="333333"/>
          <w:sz w:val="18"/>
          <w:szCs w:val="18"/>
        </w:rPr>
        <w:tab/>
      </w:r>
      <w:r w:rsidR="009504D2" w:rsidRPr="007C4BAA">
        <w:rPr>
          <w:rFonts w:ascii="Times New Roman" w:hAnsi="Times New Roman"/>
          <w:color w:val="333333"/>
          <w:sz w:val="16"/>
          <w:szCs w:val="16"/>
        </w:rPr>
        <w:tab/>
      </w:r>
      <w:r w:rsidR="00650C48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152851" w:rsidRPr="00650C4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9504D2" w:rsidRPr="00650C48">
        <w:rPr>
          <w:rFonts w:ascii="Times New Roman" w:hAnsi="Times New Roman"/>
          <w:color w:val="333333"/>
          <w:sz w:val="28"/>
          <w:szCs w:val="28"/>
        </w:rPr>
        <w:t xml:space="preserve">                         </w:t>
      </w:r>
      <w:r w:rsidR="00226408" w:rsidRPr="00650C4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9504D2" w:rsidRPr="00650C48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B67E6D" w:rsidRPr="00650C48"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="009504D2" w:rsidRPr="00650C48">
        <w:rPr>
          <w:rFonts w:ascii="Times New Roman" w:hAnsi="Times New Roman"/>
          <w:color w:val="333333"/>
          <w:sz w:val="28"/>
          <w:szCs w:val="28"/>
        </w:rPr>
        <w:t>№</w:t>
      </w:r>
      <w:r w:rsidR="00D40A5D">
        <w:rPr>
          <w:rFonts w:ascii="Times New Roman" w:hAnsi="Times New Roman"/>
          <w:color w:val="333333"/>
          <w:sz w:val="28"/>
          <w:szCs w:val="28"/>
        </w:rPr>
        <w:t xml:space="preserve"> 36</w:t>
      </w:r>
    </w:p>
    <w:p w:rsidR="002E39C5" w:rsidRPr="00650C48" w:rsidRDefault="002E39C5" w:rsidP="002E39C5">
      <w:pPr>
        <w:jc w:val="center"/>
        <w:rPr>
          <w:rFonts w:ascii="Times New Roman" w:hAnsi="Times New Roman"/>
          <w:sz w:val="28"/>
          <w:szCs w:val="28"/>
        </w:rPr>
      </w:pPr>
      <w:r w:rsidRPr="00650C48">
        <w:rPr>
          <w:rFonts w:ascii="Times New Roman" w:hAnsi="Times New Roman"/>
          <w:sz w:val="28"/>
          <w:szCs w:val="28"/>
        </w:rPr>
        <w:t>г. Волчанск</w:t>
      </w:r>
    </w:p>
    <w:p w:rsidR="009504D2" w:rsidRPr="002A7048" w:rsidRDefault="00F653FB" w:rsidP="00F663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04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A7048" w:rsidRPr="002A7048">
        <w:rPr>
          <w:rFonts w:ascii="Times New Roman" w:hAnsi="Times New Roman"/>
          <w:b/>
          <w:bCs/>
          <w:sz w:val="28"/>
          <w:szCs w:val="28"/>
        </w:rPr>
        <w:t>регламенте межведомственной муниципальной комиссии по профилактике правонарушений</w:t>
      </w:r>
    </w:p>
    <w:p w:rsidR="009504D2" w:rsidRPr="007C4BAA" w:rsidRDefault="009504D2" w:rsidP="009504D2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51434" w:rsidRPr="00D537D3" w:rsidRDefault="00851434" w:rsidP="00D537D3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537D3">
        <w:rPr>
          <w:sz w:val="28"/>
          <w:szCs w:val="28"/>
        </w:rPr>
        <w:t>В целях качественной организации деятельности межведомственной муниципальной комиссии по профилактике правонарушений на территории Волчанского городского округа, в соответствии с Федеральным законом от 06.10.2003 г. № 131 -ФЗ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9504D2" w:rsidRPr="00D537D3" w:rsidRDefault="009504D2" w:rsidP="00D537D3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9504D2" w:rsidRDefault="009504D2" w:rsidP="00D537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7D3">
        <w:rPr>
          <w:rFonts w:ascii="Times New Roman" w:hAnsi="Times New Roman"/>
          <w:b/>
          <w:kern w:val="2"/>
          <w:sz w:val="28"/>
          <w:szCs w:val="28"/>
        </w:rPr>
        <w:t>ПОСТАНОВЛЯЮ</w:t>
      </w:r>
      <w:r w:rsidRPr="00D537D3">
        <w:rPr>
          <w:rFonts w:ascii="Times New Roman" w:hAnsi="Times New Roman"/>
          <w:b/>
          <w:sz w:val="28"/>
          <w:szCs w:val="28"/>
        </w:rPr>
        <w:t>:</w:t>
      </w:r>
    </w:p>
    <w:p w:rsidR="00FE1A63" w:rsidRPr="00D537D3" w:rsidRDefault="00FE1A63" w:rsidP="00D537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434" w:rsidRPr="00D537D3" w:rsidRDefault="00851434" w:rsidP="00D537D3">
      <w:pPr>
        <w:pStyle w:val="22"/>
        <w:numPr>
          <w:ilvl w:val="0"/>
          <w:numId w:val="8"/>
        </w:numPr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 w:rsidRPr="00D537D3">
        <w:rPr>
          <w:sz w:val="28"/>
          <w:szCs w:val="28"/>
        </w:rPr>
        <w:t>Утвердить регламент межведомственной муниципальной комиссии по профилактике правонарушений (прилагается).</w:t>
      </w:r>
    </w:p>
    <w:p w:rsidR="00851434" w:rsidRPr="00D537D3" w:rsidRDefault="00851434" w:rsidP="00D537D3">
      <w:pPr>
        <w:pStyle w:val="22"/>
        <w:numPr>
          <w:ilvl w:val="0"/>
          <w:numId w:val="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537D3">
        <w:rPr>
          <w:sz w:val="28"/>
          <w:szCs w:val="28"/>
        </w:rPr>
        <w:t>Контроль за</w:t>
      </w:r>
      <w:proofErr w:type="gramEnd"/>
      <w:r w:rsidRPr="00D537D3">
        <w:rPr>
          <w:sz w:val="28"/>
          <w:szCs w:val="28"/>
        </w:rPr>
        <w:t xml:space="preserve"> исполнением данного постановления возложить на заместителя</w:t>
      </w:r>
      <w:r w:rsidR="00D537D3">
        <w:rPr>
          <w:sz w:val="28"/>
          <w:szCs w:val="28"/>
        </w:rPr>
        <w:t xml:space="preserve"> </w:t>
      </w:r>
      <w:r w:rsidRPr="00D537D3">
        <w:rPr>
          <w:sz w:val="28"/>
          <w:szCs w:val="28"/>
        </w:rPr>
        <w:t>главы администрации Волчанского городского округа по социальным вопросам Отраднову М.К.</w:t>
      </w:r>
    </w:p>
    <w:p w:rsidR="009504D2" w:rsidRDefault="009504D2" w:rsidP="009504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6BDB" w:rsidRDefault="00CD6BDB" w:rsidP="009504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6BDB" w:rsidRDefault="00CD6BDB" w:rsidP="009504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6BDB" w:rsidRPr="007C4BAA" w:rsidRDefault="00CD6BDB" w:rsidP="009504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04D2" w:rsidRPr="007C4BAA" w:rsidRDefault="00F77463" w:rsidP="009504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</w:t>
      </w:r>
      <w:r w:rsidR="00FE1A63">
        <w:rPr>
          <w:rFonts w:ascii="Times New Roman" w:hAnsi="Times New Roman"/>
          <w:sz w:val="28"/>
          <w:szCs w:val="28"/>
        </w:rPr>
        <w:t xml:space="preserve">                           А.А</w:t>
      </w:r>
      <w:r w:rsidR="00CA53BD">
        <w:rPr>
          <w:rFonts w:ascii="Times New Roman" w:hAnsi="Times New Roman"/>
          <w:sz w:val="28"/>
          <w:szCs w:val="28"/>
        </w:rPr>
        <w:t xml:space="preserve">. </w:t>
      </w:r>
      <w:r w:rsidR="00FE1A63">
        <w:rPr>
          <w:rFonts w:ascii="Times New Roman" w:hAnsi="Times New Roman"/>
          <w:sz w:val="28"/>
          <w:szCs w:val="28"/>
        </w:rPr>
        <w:t>Бургардт</w:t>
      </w:r>
    </w:p>
    <w:p w:rsidR="009504D2" w:rsidRPr="007C4BAA" w:rsidRDefault="009504D2" w:rsidP="009504D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04D2" w:rsidRPr="007C4BAA" w:rsidRDefault="009504D2" w:rsidP="009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3F7" w:rsidRDefault="007963F7" w:rsidP="009504D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D458E" w:rsidRDefault="00ED458E" w:rsidP="009504D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325CE" w:rsidRDefault="000325CE" w:rsidP="009504D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325CE" w:rsidRDefault="000325CE" w:rsidP="009504D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325CE" w:rsidRDefault="000325CE" w:rsidP="009504D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325CE" w:rsidRDefault="000325CE" w:rsidP="009504D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325CE" w:rsidRDefault="000325CE" w:rsidP="009504D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325CE" w:rsidRDefault="000325CE" w:rsidP="009504D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325CE" w:rsidRDefault="000325CE" w:rsidP="000325CE">
      <w:pPr>
        <w:pStyle w:val="22"/>
        <w:shd w:val="clear" w:color="auto" w:fill="auto"/>
      </w:pPr>
    </w:p>
    <w:p w:rsidR="000325CE" w:rsidRPr="000325CE" w:rsidRDefault="000325CE" w:rsidP="000325CE">
      <w:pPr>
        <w:pStyle w:val="22"/>
        <w:shd w:val="clear" w:color="auto" w:fill="auto"/>
        <w:spacing w:line="240" w:lineRule="auto"/>
        <w:jc w:val="right"/>
        <w:rPr>
          <w:sz w:val="32"/>
          <w:szCs w:val="32"/>
        </w:rPr>
      </w:pPr>
      <w:r w:rsidRPr="000325CE">
        <w:rPr>
          <w:sz w:val="32"/>
          <w:szCs w:val="32"/>
        </w:rPr>
        <w:lastRenderedPageBreak/>
        <w:t>Утвержден</w:t>
      </w:r>
    </w:p>
    <w:p w:rsidR="000325CE" w:rsidRPr="000325CE" w:rsidRDefault="000325CE" w:rsidP="000325CE">
      <w:pPr>
        <w:pStyle w:val="22"/>
        <w:shd w:val="clear" w:color="auto" w:fill="auto"/>
        <w:spacing w:line="240" w:lineRule="auto"/>
        <w:jc w:val="right"/>
        <w:rPr>
          <w:sz w:val="32"/>
          <w:szCs w:val="32"/>
        </w:rPr>
      </w:pPr>
      <w:r w:rsidRPr="000325CE">
        <w:rPr>
          <w:sz w:val="32"/>
          <w:szCs w:val="32"/>
        </w:rPr>
        <w:t>постановлением главы Волчанского городского округа</w:t>
      </w:r>
    </w:p>
    <w:p w:rsidR="000325CE" w:rsidRDefault="000325CE" w:rsidP="000325CE">
      <w:pPr>
        <w:pStyle w:val="22"/>
        <w:shd w:val="clear" w:color="auto" w:fill="auto"/>
        <w:spacing w:line="240" w:lineRule="auto"/>
        <w:jc w:val="right"/>
        <w:rPr>
          <w:sz w:val="32"/>
          <w:szCs w:val="32"/>
        </w:rPr>
      </w:pPr>
      <w:r w:rsidRPr="000325CE">
        <w:rPr>
          <w:sz w:val="32"/>
          <w:szCs w:val="32"/>
        </w:rPr>
        <w:t>от 24.01.2011 г. №36</w:t>
      </w:r>
    </w:p>
    <w:p w:rsidR="000325CE" w:rsidRPr="000325CE" w:rsidRDefault="000325CE" w:rsidP="000325CE">
      <w:pPr>
        <w:pStyle w:val="22"/>
        <w:shd w:val="clear" w:color="auto" w:fill="auto"/>
        <w:spacing w:line="240" w:lineRule="auto"/>
        <w:jc w:val="right"/>
        <w:rPr>
          <w:sz w:val="32"/>
          <w:szCs w:val="32"/>
        </w:rPr>
      </w:pPr>
    </w:p>
    <w:p w:rsidR="002D25C4" w:rsidRDefault="002D25C4" w:rsidP="000325CE">
      <w:pPr>
        <w:pStyle w:val="30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</w:p>
    <w:p w:rsidR="000325CE" w:rsidRPr="000325CE" w:rsidRDefault="000325CE" w:rsidP="000325CE">
      <w:pPr>
        <w:pStyle w:val="30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  <w:r w:rsidRPr="000325CE">
        <w:rPr>
          <w:sz w:val="32"/>
          <w:szCs w:val="32"/>
        </w:rPr>
        <w:t>РЕГЛАМЕНТ</w:t>
      </w:r>
    </w:p>
    <w:p w:rsidR="000325CE" w:rsidRDefault="000325CE" w:rsidP="00C707FE">
      <w:pPr>
        <w:pStyle w:val="40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  <w:r w:rsidRPr="000325CE">
        <w:rPr>
          <w:sz w:val="32"/>
          <w:szCs w:val="32"/>
        </w:rPr>
        <w:t>межведомственной комиссии по профилактике правонарушений</w:t>
      </w:r>
    </w:p>
    <w:p w:rsidR="00C707FE" w:rsidRPr="000325CE" w:rsidRDefault="00C707FE" w:rsidP="00C707FE">
      <w:pPr>
        <w:pStyle w:val="40"/>
        <w:shd w:val="clear" w:color="auto" w:fill="auto"/>
        <w:spacing w:before="0" w:after="0" w:line="240" w:lineRule="auto"/>
        <w:ind w:left="20"/>
        <w:rPr>
          <w:sz w:val="32"/>
          <w:szCs w:val="32"/>
        </w:rPr>
      </w:pPr>
    </w:p>
    <w:p w:rsidR="000325CE" w:rsidRDefault="000325CE" w:rsidP="00C707FE">
      <w:pPr>
        <w:pStyle w:val="50"/>
        <w:shd w:val="clear" w:color="auto" w:fill="auto"/>
        <w:spacing w:before="0" w:after="0" w:line="240" w:lineRule="auto"/>
        <w:ind w:firstLine="340"/>
        <w:rPr>
          <w:sz w:val="32"/>
          <w:szCs w:val="32"/>
        </w:rPr>
      </w:pPr>
      <w:r w:rsidRPr="000325CE">
        <w:rPr>
          <w:sz w:val="32"/>
          <w:szCs w:val="32"/>
        </w:rPr>
        <w:t>Глава 1. Общие положения</w:t>
      </w:r>
    </w:p>
    <w:p w:rsidR="00C707FE" w:rsidRPr="000325CE" w:rsidRDefault="00C707FE" w:rsidP="00C707FE">
      <w:pPr>
        <w:pStyle w:val="50"/>
        <w:shd w:val="clear" w:color="auto" w:fill="auto"/>
        <w:spacing w:before="0" w:after="0" w:line="240" w:lineRule="auto"/>
        <w:ind w:firstLine="340"/>
        <w:rPr>
          <w:sz w:val="32"/>
          <w:szCs w:val="32"/>
        </w:rPr>
      </w:pPr>
    </w:p>
    <w:p w:rsidR="000325CE" w:rsidRDefault="000325CE" w:rsidP="001C0841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80"/>
        <w:jc w:val="both"/>
        <w:rPr>
          <w:sz w:val="32"/>
          <w:szCs w:val="32"/>
        </w:rPr>
      </w:pPr>
      <w:proofErr w:type="gramStart"/>
      <w:r w:rsidRPr="000325CE">
        <w:rPr>
          <w:sz w:val="32"/>
          <w:szCs w:val="32"/>
        </w:rPr>
        <w:t>Настоящий Регламент устанавливает правила организации деятельности межведомственной комиссии по профилактике правонарушений в Волчанском городском округе (далее Комиссия) по реализации ее полномочий, закрепленных в Положении о межведомственной комиссии по профилактике правонарушений в Волчанском городском округе, определяет порядок рассмотрения вопросов и принятия решений Комиссией, подготовки и проведения заседаний Комиссии, заседаний рабочих групп Комиссии.</w:t>
      </w:r>
      <w:proofErr w:type="gramEnd"/>
    </w:p>
    <w:p w:rsidR="00C707FE" w:rsidRPr="000325CE" w:rsidRDefault="00C707FE" w:rsidP="00C707FE">
      <w:pPr>
        <w:pStyle w:val="22"/>
        <w:shd w:val="clear" w:color="auto" w:fill="auto"/>
        <w:tabs>
          <w:tab w:val="left" w:pos="1112"/>
        </w:tabs>
        <w:spacing w:line="240" w:lineRule="auto"/>
        <w:ind w:left="780" w:firstLine="0"/>
        <w:jc w:val="both"/>
        <w:rPr>
          <w:sz w:val="32"/>
          <w:szCs w:val="32"/>
        </w:rPr>
      </w:pPr>
    </w:p>
    <w:p w:rsidR="000325CE" w:rsidRDefault="000325CE" w:rsidP="00C707FE">
      <w:pPr>
        <w:pStyle w:val="50"/>
        <w:shd w:val="clear" w:color="auto" w:fill="auto"/>
        <w:spacing w:before="0" w:after="0" w:line="240" w:lineRule="auto"/>
        <w:ind w:firstLine="340"/>
        <w:rPr>
          <w:sz w:val="32"/>
          <w:szCs w:val="32"/>
        </w:rPr>
      </w:pPr>
      <w:r w:rsidRPr="000325CE">
        <w:rPr>
          <w:sz w:val="32"/>
          <w:szCs w:val="32"/>
        </w:rPr>
        <w:t>Глава 2. Полномочия председателя и членов Комиссии</w:t>
      </w:r>
    </w:p>
    <w:p w:rsidR="00C707FE" w:rsidRPr="000325CE" w:rsidRDefault="00C707FE" w:rsidP="00C707FE">
      <w:pPr>
        <w:pStyle w:val="50"/>
        <w:shd w:val="clear" w:color="auto" w:fill="auto"/>
        <w:spacing w:before="0" w:after="0" w:line="240" w:lineRule="auto"/>
        <w:ind w:firstLine="340"/>
        <w:rPr>
          <w:sz w:val="32"/>
          <w:szCs w:val="32"/>
        </w:rPr>
      </w:pPr>
    </w:p>
    <w:p w:rsidR="000325CE" w:rsidRPr="000325CE" w:rsidRDefault="000325CE" w:rsidP="001C0841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Председатель Комиссии: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осуществляет руководство деятельностью комиссии;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формулирует цели и первоочередные задачи деятельности Комиссии;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созывает заседания Комиссии;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утверждает повестку заседаний Комиссии;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ведет заседания комиссии;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подписывает протоколы заседаний Комиссии и другие документы, подготавливаемы Комиссией;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распределяет обязанности между членами Комиссии;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руководит деятельностью рабочих групп Комиссии;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764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принимает меры по обеспечению гласности и учету общественного мнения в работе Комиссии;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tabs>
          <w:tab w:val="left" w:pos="829"/>
        </w:tabs>
        <w:spacing w:line="240" w:lineRule="auto"/>
        <w:ind w:firstLine="780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представляет в органах местного самоуправления Волчанского городского округа, общественных объединениях и иных организациях Комиссию по вопросам, относящимся к её компетенции;</w:t>
      </w:r>
    </w:p>
    <w:p w:rsidR="000325CE" w:rsidRPr="000325CE" w:rsidRDefault="000325CE" w:rsidP="001C0841">
      <w:pPr>
        <w:pStyle w:val="22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0325CE">
        <w:rPr>
          <w:sz w:val="32"/>
          <w:szCs w:val="32"/>
        </w:rPr>
        <w:lastRenderedPageBreak/>
        <w:t>в случае необходимости приглашает для участия в заседаниях Комиссии представителей органов местного самоуправления Волчанского городского округа, руководителей других организаций;</w:t>
      </w:r>
    </w:p>
    <w:p w:rsidR="000325CE" w:rsidRDefault="000325CE" w:rsidP="001C0841">
      <w:pPr>
        <w:pStyle w:val="22"/>
        <w:numPr>
          <w:ilvl w:val="0"/>
          <w:numId w:val="9"/>
        </w:numPr>
        <w:shd w:val="clear" w:color="auto" w:fill="auto"/>
        <w:tabs>
          <w:tab w:val="left" w:pos="1102"/>
        </w:tabs>
        <w:spacing w:line="240" w:lineRule="auto"/>
        <w:ind w:firstLine="709"/>
        <w:jc w:val="both"/>
        <w:rPr>
          <w:sz w:val="32"/>
          <w:szCs w:val="32"/>
        </w:rPr>
      </w:pPr>
      <w:r w:rsidRPr="000325CE">
        <w:rPr>
          <w:sz w:val="32"/>
          <w:szCs w:val="32"/>
        </w:rPr>
        <w:t>Председатель Комиссии назначает заместителя председателя Комиссии. По решению председателя Комиссии заместитель исполняет полномочия председателя Комиссии в его отсутствие, ведет заседания Комиссии и подписывает протоколы заседания Комиссии, по поручению председателя представляет Комиссию во взаимоотношениях с органами местного самоуправления Волчанского городского округа, общественными объединениями и иными организациями, а так же средствами массовой информации</w:t>
      </w:r>
      <w:r w:rsidR="00047F8D">
        <w:rPr>
          <w:sz w:val="32"/>
          <w:szCs w:val="32"/>
        </w:rPr>
        <w:t>.</w:t>
      </w:r>
    </w:p>
    <w:p w:rsidR="00047F8D" w:rsidRPr="00613B92" w:rsidRDefault="00047F8D" w:rsidP="00613B92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Секретарь Комиссии:</w:t>
      </w:r>
    </w:p>
    <w:p w:rsidR="00047F8D" w:rsidRPr="00613B92" w:rsidRDefault="00047F8D" w:rsidP="00613B92">
      <w:pPr>
        <w:pStyle w:val="22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принимает участие в подготовке материалов по внесенным на рассмотрение Комиссии вопросам;</w:t>
      </w:r>
    </w:p>
    <w:p w:rsidR="00047F8D" w:rsidRPr="00613B92" w:rsidRDefault="00047F8D" w:rsidP="00613B92">
      <w:pPr>
        <w:pStyle w:val="22"/>
        <w:numPr>
          <w:ilvl w:val="0"/>
          <w:numId w:val="12"/>
        </w:numPr>
        <w:shd w:val="clear" w:color="auto" w:fill="auto"/>
        <w:tabs>
          <w:tab w:val="left" w:pos="746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готовит проекты планов работы Комиссии;</w:t>
      </w:r>
    </w:p>
    <w:p w:rsidR="00047F8D" w:rsidRPr="00613B92" w:rsidRDefault="00047F8D" w:rsidP="00613B92">
      <w:pPr>
        <w:pStyle w:val="22"/>
        <w:numPr>
          <w:ilvl w:val="0"/>
          <w:numId w:val="12"/>
        </w:numPr>
        <w:shd w:val="clear" w:color="auto" w:fill="auto"/>
        <w:tabs>
          <w:tab w:val="left" w:pos="694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047F8D" w:rsidRPr="00613B92" w:rsidRDefault="00047F8D" w:rsidP="00613B92">
      <w:pPr>
        <w:pStyle w:val="22"/>
        <w:numPr>
          <w:ilvl w:val="0"/>
          <w:numId w:val="12"/>
        </w:numPr>
        <w:shd w:val="clear" w:color="auto" w:fill="auto"/>
        <w:tabs>
          <w:tab w:val="left" w:pos="746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составляет протоколы заседаний Комиссии;</w:t>
      </w:r>
    </w:p>
    <w:p w:rsidR="00047F8D" w:rsidRPr="00613B92" w:rsidRDefault="00047F8D" w:rsidP="00613B92">
      <w:pPr>
        <w:pStyle w:val="22"/>
        <w:numPr>
          <w:ilvl w:val="0"/>
          <w:numId w:val="12"/>
        </w:numPr>
        <w:shd w:val="clear" w:color="auto" w:fill="auto"/>
        <w:tabs>
          <w:tab w:val="left" w:pos="746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подписывает протоколы заседаний Комиссии;</w:t>
      </w:r>
    </w:p>
    <w:p w:rsidR="00047F8D" w:rsidRPr="00613B92" w:rsidRDefault="00047F8D" w:rsidP="00613B92">
      <w:pPr>
        <w:pStyle w:val="22"/>
        <w:numPr>
          <w:ilvl w:val="0"/>
          <w:numId w:val="12"/>
        </w:numPr>
        <w:shd w:val="clear" w:color="auto" w:fill="auto"/>
        <w:tabs>
          <w:tab w:val="left" w:pos="746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выполняет поручения председателя Комиссии, связанные с работой Комиссии.</w:t>
      </w:r>
    </w:p>
    <w:p w:rsidR="00047F8D" w:rsidRPr="00613B92" w:rsidRDefault="00047F8D" w:rsidP="00613B92">
      <w:pPr>
        <w:pStyle w:val="22"/>
        <w:numPr>
          <w:ilvl w:val="0"/>
          <w:numId w:val="9"/>
        </w:numPr>
        <w:shd w:val="clear" w:color="auto" w:fill="auto"/>
        <w:tabs>
          <w:tab w:val="left" w:pos="1093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Члены Комиссии обладают равными правами при подготовке и обсуждении рассматриваемых вопросов.</w:t>
      </w:r>
    </w:p>
    <w:p w:rsidR="00047F8D" w:rsidRPr="00613B92" w:rsidRDefault="00047F8D" w:rsidP="00613B92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Члены Комиссии имеют право:</w:t>
      </w:r>
    </w:p>
    <w:p w:rsidR="00047F8D" w:rsidRPr="00613B92" w:rsidRDefault="00047F8D" w:rsidP="00613B92">
      <w:pPr>
        <w:pStyle w:val="22"/>
        <w:numPr>
          <w:ilvl w:val="0"/>
          <w:numId w:val="1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047F8D" w:rsidRPr="00613B92" w:rsidRDefault="00047F8D" w:rsidP="00613B92">
      <w:pPr>
        <w:pStyle w:val="22"/>
        <w:numPr>
          <w:ilvl w:val="0"/>
          <w:numId w:val="13"/>
        </w:numPr>
        <w:shd w:val="clear" w:color="auto" w:fill="auto"/>
        <w:tabs>
          <w:tab w:val="left" w:pos="689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профилактики правонарушений;</w:t>
      </w:r>
    </w:p>
    <w:p w:rsidR="00047F8D" w:rsidRPr="00613B92" w:rsidRDefault="00047F8D" w:rsidP="00613B92">
      <w:pPr>
        <w:pStyle w:val="22"/>
        <w:numPr>
          <w:ilvl w:val="0"/>
          <w:numId w:val="13"/>
        </w:numPr>
        <w:shd w:val="clear" w:color="auto" w:fill="auto"/>
        <w:tabs>
          <w:tab w:val="left" w:pos="689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привлекать, по согласованию с председателем комиссии,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47F8D" w:rsidRPr="00613B92" w:rsidRDefault="00047F8D" w:rsidP="00613B92">
      <w:pPr>
        <w:pStyle w:val="22"/>
        <w:numPr>
          <w:ilvl w:val="0"/>
          <w:numId w:val="13"/>
        </w:numPr>
        <w:shd w:val="clear" w:color="auto" w:fill="auto"/>
        <w:tabs>
          <w:tab w:val="left" w:pos="689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излагать, в случае несогласия с решением Комиссии,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047F8D" w:rsidRPr="00613B92" w:rsidRDefault="00047F8D" w:rsidP="00613B92">
      <w:pPr>
        <w:pStyle w:val="22"/>
        <w:numPr>
          <w:ilvl w:val="0"/>
          <w:numId w:val="9"/>
        </w:numPr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Члены Комиссии обязаны:</w:t>
      </w:r>
    </w:p>
    <w:p w:rsidR="00047F8D" w:rsidRPr="00613B92" w:rsidRDefault="00047F8D" w:rsidP="005254A6">
      <w:pPr>
        <w:pStyle w:val="22"/>
        <w:numPr>
          <w:ilvl w:val="0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организовывать подготовку вопросов, выносимых на рассмотрение Комиссии;</w:t>
      </w:r>
    </w:p>
    <w:p w:rsidR="00047F8D" w:rsidRPr="00613B92" w:rsidRDefault="00047F8D" w:rsidP="00613B92">
      <w:pPr>
        <w:pStyle w:val="22"/>
        <w:numPr>
          <w:ilvl w:val="0"/>
          <w:numId w:val="14"/>
        </w:numPr>
        <w:shd w:val="clear" w:color="auto" w:fill="auto"/>
        <w:tabs>
          <w:tab w:val="left" w:pos="746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присутствовать на заседаниях Комиссии;</w:t>
      </w:r>
    </w:p>
    <w:p w:rsidR="00047F8D" w:rsidRPr="00613B92" w:rsidRDefault="00047F8D" w:rsidP="00613B92">
      <w:pPr>
        <w:pStyle w:val="22"/>
        <w:numPr>
          <w:ilvl w:val="0"/>
          <w:numId w:val="14"/>
        </w:numPr>
        <w:shd w:val="clear" w:color="auto" w:fill="auto"/>
        <w:tabs>
          <w:tab w:val="left" w:pos="694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lastRenderedPageBreak/>
        <w:t>заблаговременно извещать председателя Комиссии о невозможности присутствия на заседании Комиссии, при этом лицо, представляющее отсутствующего члена Комиссии, после согласования с председателем Комиссии может присутствовать на заседании Комиссии только с правом совещательного голоса;</w:t>
      </w:r>
    </w:p>
    <w:p w:rsidR="00047F8D" w:rsidRPr="00613B92" w:rsidRDefault="00047F8D" w:rsidP="00613B92">
      <w:pPr>
        <w:pStyle w:val="22"/>
        <w:numPr>
          <w:ilvl w:val="0"/>
          <w:numId w:val="14"/>
        </w:numPr>
        <w:shd w:val="clear" w:color="auto" w:fill="auto"/>
        <w:tabs>
          <w:tab w:val="left" w:pos="689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047F8D" w:rsidRDefault="00047F8D" w:rsidP="00613B92">
      <w:pPr>
        <w:pStyle w:val="22"/>
        <w:numPr>
          <w:ilvl w:val="0"/>
          <w:numId w:val="14"/>
        </w:numPr>
        <w:shd w:val="clear" w:color="auto" w:fill="auto"/>
        <w:tabs>
          <w:tab w:val="left" w:pos="746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выполнять требования Регламента Комиссии.</w:t>
      </w:r>
    </w:p>
    <w:p w:rsidR="005254A6" w:rsidRPr="00613B92" w:rsidRDefault="005254A6" w:rsidP="005254A6">
      <w:pPr>
        <w:pStyle w:val="22"/>
        <w:shd w:val="clear" w:color="auto" w:fill="auto"/>
        <w:tabs>
          <w:tab w:val="left" w:pos="746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047F8D" w:rsidRDefault="00047F8D" w:rsidP="005254A6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13B92">
        <w:rPr>
          <w:sz w:val="28"/>
          <w:szCs w:val="28"/>
        </w:rPr>
        <w:t>Глава 3. Планирование и организация работы Комиссии</w:t>
      </w:r>
    </w:p>
    <w:p w:rsidR="005254A6" w:rsidRPr="00613B92" w:rsidRDefault="005254A6" w:rsidP="005254A6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047F8D" w:rsidRPr="00613B92" w:rsidRDefault="00047F8D" w:rsidP="00613B92">
      <w:pPr>
        <w:pStyle w:val="22"/>
        <w:numPr>
          <w:ilvl w:val="0"/>
          <w:numId w:val="9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Основной формой работы Комиссии являются заседания. Заседания Комиссии проводятся в соответствии с планом работы Комиссии. План составляется на один год и утверждается председателем комиссии.</w:t>
      </w:r>
    </w:p>
    <w:p w:rsidR="00047F8D" w:rsidRPr="00613B92" w:rsidRDefault="00047F8D" w:rsidP="00613B92">
      <w:pPr>
        <w:pStyle w:val="22"/>
        <w:numPr>
          <w:ilvl w:val="0"/>
          <w:numId w:val="9"/>
        </w:numPr>
        <w:shd w:val="clear" w:color="auto" w:fill="auto"/>
        <w:tabs>
          <w:tab w:val="left" w:pos="656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47F8D" w:rsidRPr="00613B92" w:rsidRDefault="00047F8D" w:rsidP="00613B92">
      <w:pPr>
        <w:pStyle w:val="22"/>
        <w:numPr>
          <w:ilvl w:val="0"/>
          <w:numId w:val="9"/>
        </w:numPr>
        <w:shd w:val="clear" w:color="auto" w:fill="auto"/>
        <w:tabs>
          <w:tab w:val="left" w:pos="790"/>
        </w:tabs>
        <w:spacing w:line="240" w:lineRule="auto"/>
        <w:ind w:firstLine="709"/>
        <w:jc w:val="both"/>
        <w:rPr>
          <w:sz w:val="28"/>
          <w:szCs w:val="28"/>
        </w:rPr>
      </w:pPr>
      <w:r w:rsidRPr="00613B92">
        <w:rPr>
          <w:sz w:val="28"/>
          <w:szCs w:val="28"/>
        </w:rPr>
        <w:t xml:space="preserve">План заседаний Комиссии включает в себя перечень основных вопросов, подлежащих </w:t>
      </w:r>
      <w:proofErr w:type="gramStart"/>
      <w:r w:rsidRPr="00613B92">
        <w:rPr>
          <w:sz w:val="28"/>
          <w:szCs w:val="28"/>
        </w:rPr>
        <w:t>рассмотрению</w:t>
      </w:r>
      <w:proofErr w:type="gramEnd"/>
      <w:r w:rsidRPr="00613B92">
        <w:rPr>
          <w:sz w:val="28"/>
          <w:szCs w:val="28"/>
        </w:rPr>
        <w:t xml:space="preserve"> а заседании Комиссии, с указанием по каждому вопросу срока его рассмотрения и ответственных за подготовку вопроса.</w:t>
      </w:r>
    </w:p>
    <w:p w:rsidR="004B1762" w:rsidRPr="004B1762" w:rsidRDefault="004B1762" w:rsidP="004B1762">
      <w:pPr>
        <w:pStyle w:val="22"/>
        <w:numPr>
          <w:ilvl w:val="0"/>
          <w:numId w:val="9"/>
        </w:numPr>
        <w:shd w:val="clear" w:color="auto" w:fill="auto"/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Предложения в план заседаний Комиссии направляются членами Комиссии секретарю в письменной форме не позднее, чем за один месяц до начала планируемого периода лидо в сроки, установленные председателем Комиссии. Предложения должны содержать:</w:t>
      </w:r>
    </w:p>
    <w:p w:rsidR="004B1762" w:rsidRPr="004B1762" w:rsidRDefault="004B1762" w:rsidP="004B1762">
      <w:pPr>
        <w:pStyle w:val="22"/>
        <w:numPr>
          <w:ilvl w:val="0"/>
          <w:numId w:val="15"/>
        </w:numPr>
        <w:shd w:val="clear" w:color="auto" w:fill="auto"/>
        <w:tabs>
          <w:tab w:val="left" w:pos="1455"/>
        </w:tabs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4B1762" w:rsidRPr="004B1762" w:rsidRDefault="004B1762" w:rsidP="004B1762">
      <w:pPr>
        <w:pStyle w:val="22"/>
        <w:numPr>
          <w:ilvl w:val="0"/>
          <w:numId w:val="15"/>
        </w:numPr>
        <w:shd w:val="clear" w:color="auto" w:fill="auto"/>
        <w:tabs>
          <w:tab w:val="left" w:pos="1471"/>
        </w:tabs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форму предлагаемого решения;</w:t>
      </w:r>
    </w:p>
    <w:p w:rsidR="004B1762" w:rsidRPr="004B1762" w:rsidRDefault="004B1762" w:rsidP="004B1762">
      <w:pPr>
        <w:pStyle w:val="22"/>
        <w:numPr>
          <w:ilvl w:val="0"/>
          <w:numId w:val="15"/>
        </w:numPr>
        <w:shd w:val="clear" w:color="auto" w:fill="auto"/>
        <w:tabs>
          <w:tab w:val="left" w:pos="1455"/>
        </w:tabs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наименование учреждения/предприятия/организации, ответственного за подготовку вопроса;</w:t>
      </w:r>
    </w:p>
    <w:p w:rsidR="004B1762" w:rsidRPr="004B1762" w:rsidRDefault="004B1762" w:rsidP="004B1762">
      <w:pPr>
        <w:pStyle w:val="22"/>
        <w:numPr>
          <w:ilvl w:val="0"/>
          <w:numId w:val="15"/>
        </w:numPr>
        <w:shd w:val="clear" w:color="auto" w:fill="auto"/>
        <w:tabs>
          <w:tab w:val="left" w:pos="1476"/>
        </w:tabs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перечень соисполнителей;</w:t>
      </w:r>
    </w:p>
    <w:p w:rsidR="004B1762" w:rsidRPr="004B1762" w:rsidRDefault="004B1762" w:rsidP="004B1762">
      <w:pPr>
        <w:pStyle w:val="22"/>
        <w:numPr>
          <w:ilvl w:val="0"/>
          <w:numId w:val="15"/>
        </w:numPr>
        <w:shd w:val="clear" w:color="auto" w:fill="auto"/>
        <w:tabs>
          <w:tab w:val="left" w:pos="1476"/>
        </w:tabs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срок рассмотрения на заседании Комиссии.</w:t>
      </w:r>
    </w:p>
    <w:p w:rsidR="004B1762" w:rsidRPr="004B1762" w:rsidRDefault="004B1762" w:rsidP="004B1762">
      <w:pPr>
        <w:pStyle w:val="22"/>
        <w:shd w:val="clear" w:color="auto" w:fill="auto"/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В случае если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тем органом, к компетенции которого он относится.</w:t>
      </w:r>
    </w:p>
    <w:p w:rsidR="004B1762" w:rsidRPr="004B1762" w:rsidRDefault="004B1762" w:rsidP="004B1762">
      <w:pPr>
        <w:pStyle w:val="22"/>
        <w:shd w:val="clear" w:color="auto" w:fill="auto"/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 xml:space="preserve">Указанные предложения могут направляться секретарем Комиссии для дополнительной проработки членам Комиссии. Заключение членов Комиссии и другие материалы по внесенным предложениям должны быть представлены </w:t>
      </w:r>
      <w:proofErr w:type="gramStart"/>
      <w:r w:rsidRPr="004B1762">
        <w:rPr>
          <w:sz w:val="28"/>
          <w:szCs w:val="28"/>
        </w:rPr>
        <w:t>секретарю</w:t>
      </w:r>
      <w:proofErr w:type="gramEnd"/>
      <w:r w:rsidRPr="004B1762">
        <w:rPr>
          <w:sz w:val="28"/>
          <w:szCs w:val="28"/>
        </w:rPr>
        <w:t xml:space="preserve"> Комиссии не позднее одного месяца со дня их получения, если иное не оговорено сопроводительным документом.</w:t>
      </w:r>
    </w:p>
    <w:p w:rsidR="004B1762" w:rsidRPr="004B1762" w:rsidRDefault="004B1762" w:rsidP="001A07C5">
      <w:pPr>
        <w:pStyle w:val="22"/>
        <w:numPr>
          <w:ilvl w:val="0"/>
          <w:numId w:val="9"/>
        </w:numPr>
        <w:shd w:val="clear" w:color="auto" w:fill="auto"/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 xml:space="preserve">На основе предложений, поступивших </w:t>
      </w:r>
      <w:proofErr w:type="gramStart"/>
      <w:r w:rsidRPr="004B1762">
        <w:rPr>
          <w:sz w:val="28"/>
          <w:szCs w:val="28"/>
        </w:rPr>
        <w:t>секретарю</w:t>
      </w:r>
      <w:proofErr w:type="gramEnd"/>
      <w:r w:rsidRPr="004B1762">
        <w:rPr>
          <w:sz w:val="28"/>
          <w:szCs w:val="28"/>
        </w:rPr>
        <w:t xml:space="preserve"> Комиссии формируются проект плана заседаний Комиссии на очередной период, который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4B1762" w:rsidRPr="004B1762" w:rsidRDefault="004B1762" w:rsidP="001A07C5">
      <w:pPr>
        <w:pStyle w:val="22"/>
        <w:numPr>
          <w:ilvl w:val="0"/>
          <w:numId w:val="9"/>
        </w:numPr>
        <w:shd w:val="clear" w:color="auto" w:fill="auto"/>
        <w:spacing w:line="307" w:lineRule="exact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lastRenderedPageBreak/>
        <w:t>Утвержденный план заседаний Комиссии рассылается членам Комиссии.</w:t>
      </w:r>
    </w:p>
    <w:p w:rsidR="004B1762" w:rsidRPr="004B1762" w:rsidRDefault="004B1762" w:rsidP="001A07C5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4B1762" w:rsidRDefault="004B1762" w:rsidP="001A07C5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председателем Комиссии.</w:t>
      </w:r>
    </w:p>
    <w:p w:rsidR="001A07C5" w:rsidRPr="004B1762" w:rsidRDefault="001A07C5" w:rsidP="001A07C5">
      <w:pPr>
        <w:pStyle w:val="22"/>
        <w:shd w:val="clear" w:color="auto" w:fill="auto"/>
        <w:spacing w:line="240" w:lineRule="auto"/>
        <w:ind w:left="709" w:firstLine="0"/>
        <w:jc w:val="both"/>
        <w:rPr>
          <w:sz w:val="28"/>
          <w:szCs w:val="28"/>
        </w:rPr>
      </w:pPr>
    </w:p>
    <w:p w:rsidR="004B1762" w:rsidRDefault="004B1762" w:rsidP="001A07C5">
      <w:pPr>
        <w:pStyle w:val="50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r w:rsidRPr="004B1762">
        <w:rPr>
          <w:sz w:val="28"/>
          <w:szCs w:val="28"/>
        </w:rPr>
        <w:t>Глава 4. Порядок подготовки заседаний Комиссии</w:t>
      </w:r>
    </w:p>
    <w:p w:rsidR="001A07C5" w:rsidRPr="004B1762" w:rsidRDefault="001A07C5" w:rsidP="001A07C5">
      <w:pPr>
        <w:pStyle w:val="50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</w:p>
    <w:p w:rsidR="004B1762" w:rsidRPr="004B1762" w:rsidRDefault="004B1762" w:rsidP="00E37F14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4B1762" w:rsidRPr="004B1762" w:rsidRDefault="004B1762" w:rsidP="00E37F14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B1762">
        <w:rPr>
          <w:sz w:val="28"/>
          <w:szCs w:val="28"/>
        </w:rPr>
        <w:t>Секретарь Комиссии оказывает организационную и методическую помощь членам комиссии, участвующим в подготовке материалов к заседанию Комиссии.</w:t>
      </w:r>
    </w:p>
    <w:p w:rsidR="00302B2C" w:rsidRPr="00302B2C" w:rsidRDefault="004B1762" w:rsidP="00E37F14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Для подготовки вопросов, вносимых на рассмотрение Комиссии, и подготовки проектов решений Комиссии, решением председателя Комиссии могут создаваться рабочие группы Комиссии из числа членов Комиссии, представителей органов, заинтересованных в обсуждении вопросов, выносимых</w:t>
      </w:r>
      <w:r w:rsidR="00302B2C" w:rsidRPr="00302B2C">
        <w:rPr>
          <w:sz w:val="28"/>
          <w:szCs w:val="28"/>
        </w:rPr>
        <w:t xml:space="preserve"> на рассмотрение Комиссии, а так же экспертов, при необходимости приглашаемых для работы в Комиссии.</w:t>
      </w:r>
    </w:p>
    <w:p w:rsidR="00302B2C" w:rsidRPr="00302B2C" w:rsidRDefault="00302B2C" w:rsidP="00E37F14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Решение о создании рабочей группы и формировании ее состава принимается председателем Комиссии, исходя из предложений членов Комиссии.</w:t>
      </w:r>
    </w:p>
    <w:p w:rsidR="00302B2C" w:rsidRPr="00302B2C" w:rsidRDefault="00302B2C" w:rsidP="00E37F14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Во время проведения заседаний рабочих групп Комиссии ведется протокол.</w:t>
      </w:r>
    </w:p>
    <w:p w:rsidR="00302B2C" w:rsidRPr="00302B2C" w:rsidRDefault="00302B2C" w:rsidP="00E37F14">
      <w:pPr>
        <w:pStyle w:val="22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</w:t>
      </w:r>
    </w:p>
    <w:p w:rsidR="00302B2C" w:rsidRPr="00302B2C" w:rsidRDefault="00302B2C" w:rsidP="00E37F14">
      <w:pPr>
        <w:pStyle w:val="22"/>
        <w:numPr>
          <w:ilvl w:val="0"/>
          <w:numId w:val="9"/>
        </w:numPr>
        <w:shd w:val="clear" w:color="auto" w:fill="auto"/>
        <w:tabs>
          <w:tab w:val="left" w:pos="1132"/>
        </w:tabs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Секретарю Комиссии, не позднее, чем за 30 дней до даты проведения заседания Комиссии представляются членами Комиссии, на которых возложена подготовка соответствующих материалов для рассмотрения на очередном заседании Комиссии, следующие материалы:</w:t>
      </w:r>
    </w:p>
    <w:p w:rsidR="00302B2C" w:rsidRPr="00302B2C" w:rsidRDefault="00302B2C" w:rsidP="00E37F14">
      <w:pPr>
        <w:pStyle w:val="22"/>
        <w:numPr>
          <w:ilvl w:val="0"/>
          <w:numId w:val="1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аналитическая справка по рассматриваемому вопросу;</w:t>
      </w:r>
    </w:p>
    <w:p w:rsidR="00302B2C" w:rsidRPr="00302B2C" w:rsidRDefault="00302B2C" w:rsidP="00DC4059">
      <w:pPr>
        <w:pStyle w:val="22"/>
        <w:numPr>
          <w:ilvl w:val="0"/>
          <w:numId w:val="1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тезисы вступления основного докладчика;</w:t>
      </w:r>
    </w:p>
    <w:p w:rsidR="00302B2C" w:rsidRPr="00302B2C" w:rsidRDefault="00302B2C" w:rsidP="00E37F14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302B2C" w:rsidRPr="00302B2C" w:rsidRDefault="00302B2C" w:rsidP="00DC4059">
      <w:pPr>
        <w:pStyle w:val="22"/>
        <w:numPr>
          <w:ilvl w:val="0"/>
          <w:numId w:val="1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302B2C" w:rsidRPr="00302B2C" w:rsidRDefault="00302B2C" w:rsidP="00DC4059">
      <w:pPr>
        <w:pStyle w:val="22"/>
        <w:numPr>
          <w:ilvl w:val="0"/>
          <w:numId w:val="1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lastRenderedPageBreak/>
        <w:t>особое мнение по представленному проекту, если таковое имеется.</w:t>
      </w:r>
    </w:p>
    <w:p w:rsidR="00302B2C" w:rsidRPr="00302B2C" w:rsidRDefault="00302B2C" w:rsidP="00E37F14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 xml:space="preserve">2. </w:t>
      </w:r>
      <w:proofErr w:type="gramStart"/>
      <w:r w:rsidRPr="00302B2C">
        <w:rPr>
          <w:sz w:val="28"/>
          <w:szCs w:val="28"/>
        </w:rPr>
        <w:t>Контроль за</w:t>
      </w:r>
      <w:proofErr w:type="gramEnd"/>
      <w:r w:rsidRPr="00302B2C">
        <w:rPr>
          <w:sz w:val="28"/>
          <w:szCs w:val="28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302B2C" w:rsidRPr="00302B2C" w:rsidRDefault="00302B2C" w:rsidP="00DC4059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В случае непредставления материалов в установленный срок вопрос может быть снят с рассмотрения либо перенесен для рассмотрения на другое заседание.</w:t>
      </w:r>
    </w:p>
    <w:p w:rsidR="00302B2C" w:rsidRPr="00302B2C" w:rsidRDefault="00302B2C" w:rsidP="00DC4059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Повестка для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302B2C" w:rsidRPr="00302B2C" w:rsidRDefault="00DC4059" w:rsidP="00DC4059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2B2C" w:rsidRPr="00302B2C">
        <w:rPr>
          <w:sz w:val="28"/>
          <w:szCs w:val="28"/>
        </w:rPr>
        <w:t>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302B2C" w:rsidRPr="00302B2C" w:rsidRDefault="00302B2C" w:rsidP="00DC4059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материалы.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302B2C" w:rsidRPr="00302B2C" w:rsidRDefault="00302B2C" w:rsidP="00DC4059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В случае если для реализации решений Комиссии требуется принятие нормативно-правового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соответствующее финансово-экономическое обоснование.</w:t>
      </w:r>
    </w:p>
    <w:p w:rsidR="00302B2C" w:rsidRPr="00302B2C" w:rsidRDefault="00302B2C" w:rsidP="00DC4059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02B2C">
        <w:rPr>
          <w:sz w:val="28"/>
          <w:szCs w:val="28"/>
        </w:rPr>
        <w:t>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06529D" w:rsidRPr="0006529D" w:rsidRDefault="00302B2C" w:rsidP="0006529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Члены Комиссии,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</w:t>
      </w:r>
      <w:r w:rsidR="0006529D" w:rsidRPr="0006529D">
        <w:rPr>
          <w:sz w:val="28"/>
          <w:szCs w:val="28"/>
        </w:rPr>
        <w:t xml:space="preserve"> уважительным причинам (болезнь, командировка, отпуск),</w:t>
      </w:r>
      <w:r w:rsidR="006834A2">
        <w:rPr>
          <w:sz w:val="28"/>
          <w:szCs w:val="28"/>
        </w:rPr>
        <w:t xml:space="preserve"> </w:t>
      </w:r>
      <w:r w:rsidR="0006529D" w:rsidRPr="0006529D">
        <w:rPr>
          <w:sz w:val="28"/>
          <w:szCs w:val="28"/>
        </w:rPr>
        <w:t>докладывается председателю Комиссии.</w:t>
      </w:r>
    </w:p>
    <w:p w:rsidR="0006529D" w:rsidRPr="0006529D" w:rsidRDefault="0006529D" w:rsidP="006834A2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На заседания Комиссии могут быть приглашены представители органов местного самоуправления Волчанского городского округа, а так же руководители иных органов и организаций, имеющих непосредственное отношение к рассматриваемому вопросу.</w:t>
      </w:r>
    </w:p>
    <w:p w:rsidR="0006529D" w:rsidRDefault="0006529D" w:rsidP="0006529D">
      <w:pPr>
        <w:pStyle w:val="22"/>
        <w:numPr>
          <w:ilvl w:val="0"/>
          <w:numId w:val="18"/>
        </w:numPr>
        <w:shd w:val="clear" w:color="auto" w:fill="auto"/>
        <w:tabs>
          <w:tab w:val="left" w:pos="1271"/>
        </w:tabs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членов Комиссии, ответственных за подготовку рассматриваемых вопросов, и заблаговременно докладывается председателю Комиссии.</w:t>
      </w:r>
    </w:p>
    <w:p w:rsidR="00C70BDD" w:rsidRPr="0006529D" w:rsidRDefault="00C70BDD" w:rsidP="00C70BDD">
      <w:pPr>
        <w:pStyle w:val="22"/>
        <w:shd w:val="clear" w:color="auto" w:fill="auto"/>
        <w:tabs>
          <w:tab w:val="left" w:pos="1271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06529D" w:rsidRDefault="0006529D" w:rsidP="00C70BD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6529D">
        <w:rPr>
          <w:sz w:val="28"/>
          <w:szCs w:val="28"/>
        </w:rPr>
        <w:t>Глава 5. Порядок проведения заседаний Комиссии</w:t>
      </w:r>
    </w:p>
    <w:p w:rsidR="00C70BDD" w:rsidRPr="0006529D" w:rsidRDefault="00C70BDD" w:rsidP="00C70BD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06529D" w:rsidRPr="0006529D" w:rsidRDefault="0006529D" w:rsidP="00C70BD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 xml:space="preserve">Заседания Комиссии созываются председателем Комиссии либо, </w:t>
      </w:r>
      <w:r w:rsidRPr="0006529D">
        <w:rPr>
          <w:sz w:val="28"/>
          <w:szCs w:val="28"/>
        </w:rPr>
        <w:lastRenderedPageBreak/>
        <w:t>по его поручению, секретарем Комиссии.</w:t>
      </w:r>
    </w:p>
    <w:p w:rsidR="0006529D" w:rsidRPr="0006529D" w:rsidRDefault="0006529D" w:rsidP="00C70BD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06529D" w:rsidRPr="0006529D" w:rsidRDefault="0006529D" w:rsidP="00C70BD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06529D" w:rsidRPr="0006529D" w:rsidRDefault="0006529D" w:rsidP="00C70BD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Заседания проходят под председательством председателю Комиссии, который:</w:t>
      </w:r>
    </w:p>
    <w:p w:rsidR="0006529D" w:rsidRPr="0006529D" w:rsidRDefault="0006529D" w:rsidP="00C70BDD">
      <w:pPr>
        <w:pStyle w:val="22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ведет заседания Комиссии;</w:t>
      </w:r>
    </w:p>
    <w:p w:rsidR="0006529D" w:rsidRPr="0006529D" w:rsidRDefault="0006529D" w:rsidP="00C70BDD">
      <w:pPr>
        <w:pStyle w:val="22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 xml:space="preserve">организует обсуждение </w:t>
      </w:r>
      <w:proofErr w:type="gramStart"/>
      <w:r w:rsidRPr="0006529D">
        <w:rPr>
          <w:sz w:val="28"/>
          <w:szCs w:val="28"/>
        </w:rPr>
        <w:t>вопросов повестки дня заседания Комиссии</w:t>
      </w:r>
      <w:proofErr w:type="gramEnd"/>
      <w:r w:rsidRPr="0006529D">
        <w:rPr>
          <w:sz w:val="28"/>
          <w:szCs w:val="28"/>
        </w:rPr>
        <w:t>;</w:t>
      </w:r>
    </w:p>
    <w:p w:rsidR="0006529D" w:rsidRPr="0006529D" w:rsidRDefault="0006529D" w:rsidP="00C70BDD">
      <w:pPr>
        <w:pStyle w:val="22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 xml:space="preserve"> </w:t>
      </w:r>
      <w:proofErr w:type="gramStart"/>
      <w:r w:rsidRPr="0006529D">
        <w:rPr>
          <w:sz w:val="28"/>
          <w:szCs w:val="28"/>
        </w:rPr>
        <w:t>представляет слово</w:t>
      </w:r>
      <w:proofErr w:type="gramEnd"/>
      <w:r w:rsidRPr="0006529D">
        <w:rPr>
          <w:sz w:val="28"/>
          <w:szCs w:val="28"/>
        </w:rPr>
        <w:t xml:space="preserve"> для выступления членам Комиссии, а так же приглашенным лицам в порядке очередности поступивших заявок;</w:t>
      </w:r>
    </w:p>
    <w:p w:rsidR="0006529D" w:rsidRPr="0006529D" w:rsidRDefault="0006529D" w:rsidP="00C70BDD">
      <w:pPr>
        <w:pStyle w:val="22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 xml:space="preserve"> организует голосование и подсчет голосов, оглашает результаты голосования;</w:t>
      </w:r>
    </w:p>
    <w:p w:rsidR="0006529D" w:rsidRPr="0006529D" w:rsidRDefault="0006529D" w:rsidP="00C70BDD">
      <w:pPr>
        <w:pStyle w:val="22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 xml:space="preserve">обеспечивает соблюдение положений </w:t>
      </w:r>
      <w:proofErr w:type="gramStart"/>
      <w:r w:rsidRPr="0006529D">
        <w:rPr>
          <w:sz w:val="28"/>
          <w:szCs w:val="28"/>
        </w:rPr>
        <w:t>на</w:t>
      </w:r>
      <w:proofErr w:type="gramEnd"/>
      <w:r w:rsidRPr="0006529D">
        <w:rPr>
          <w:sz w:val="28"/>
          <w:szCs w:val="28"/>
        </w:rPr>
        <w:t xml:space="preserve"> </w:t>
      </w:r>
      <w:proofErr w:type="gramStart"/>
      <w:r w:rsidRPr="0006529D">
        <w:rPr>
          <w:sz w:val="28"/>
          <w:szCs w:val="28"/>
        </w:rPr>
        <w:t>стоящего</w:t>
      </w:r>
      <w:proofErr w:type="gramEnd"/>
      <w:r w:rsidRPr="0006529D">
        <w:rPr>
          <w:sz w:val="28"/>
          <w:szCs w:val="28"/>
        </w:rPr>
        <w:t xml:space="preserve"> Регламента членами Комиссии и приглашенными лицами.</w:t>
      </w:r>
    </w:p>
    <w:p w:rsidR="0006529D" w:rsidRPr="0006529D" w:rsidRDefault="0006529D" w:rsidP="0006529D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Участвуя в голосовании, председатель Комиссии голосует последним.</w:t>
      </w:r>
    </w:p>
    <w:p w:rsidR="0006529D" w:rsidRPr="0006529D" w:rsidRDefault="0006529D" w:rsidP="00565896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С докладами на заседаниях Комиссии по вопросам повестка дня выступают члены Комиссии, либо, по согласованию с председателем Комиссии по вопросам повестки дня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06529D" w:rsidRPr="0006529D" w:rsidRDefault="0006529D" w:rsidP="00565896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на заседании Комиссии время для докладов устанавливается председательствующим, как правило, в пределах 10 минут, для содокладов - 7 минут, для выступлений в прениях - до 5 минут, для справок - до 3 минут.</w:t>
      </w:r>
    </w:p>
    <w:p w:rsidR="0006529D" w:rsidRPr="0006529D" w:rsidRDefault="0006529D" w:rsidP="00565896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6529D" w:rsidRPr="00DA00AD" w:rsidRDefault="0006529D" w:rsidP="00DA00A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</w:t>
      </w:r>
      <w:r w:rsidR="00565896">
        <w:rPr>
          <w:sz w:val="28"/>
          <w:szCs w:val="28"/>
        </w:rPr>
        <w:t xml:space="preserve"> </w:t>
      </w:r>
      <w:r w:rsidRPr="00DA00AD">
        <w:rPr>
          <w:sz w:val="28"/>
          <w:szCs w:val="28"/>
        </w:rPr>
        <w:t>равенстве голосов решающим является голос председательствующего на заседании.</w:t>
      </w:r>
    </w:p>
    <w:p w:rsidR="0006529D" w:rsidRPr="0006529D" w:rsidRDefault="0006529D" w:rsidP="00AC249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 xml:space="preserve">Присутствие представителей средств массовой информации и проведение </w:t>
      </w:r>
      <w:proofErr w:type="spellStart"/>
      <w:proofErr w:type="gramStart"/>
      <w:r w:rsidRPr="0006529D">
        <w:rPr>
          <w:sz w:val="28"/>
          <w:szCs w:val="28"/>
        </w:rPr>
        <w:t>звуко-записи</w:t>
      </w:r>
      <w:proofErr w:type="spellEnd"/>
      <w:proofErr w:type="gramEnd"/>
      <w:r w:rsidRPr="0006529D">
        <w:rPr>
          <w:sz w:val="28"/>
          <w:szCs w:val="28"/>
        </w:rPr>
        <w:t>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06529D" w:rsidRDefault="0006529D" w:rsidP="00AC249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AC249D" w:rsidRPr="0006529D" w:rsidRDefault="00AC249D" w:rsidP="00AC249D">
      <w:pPr>
        <w:pStyle w:val="22"/>
        <w:shd w:val="clear" w:color="auto" w:fill="auto"/>
        <w:spacing w:line="240" w:lineRule="auto"/>
        <w:ind w:left="709" w:firstLine="0"/>
        <w:jc w:val="both"/>
        <w:rPr>
          <w:sz w:val="28"/>
          <w:szCs w:val="28"/>
        </w:rPr>
      </w:pPr>
    </w:p>
    <w:p w:rsidR="0006529D" w:rsidRDefault="0006529D" w:rsidP="00AC249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6529D">
        <w:rPr>
          <w:sz w:val="28"/>
          <w:szCs w:val="28"/>
        </w:rPr>
        <w:t>Глава 6. Оформление решений, принятых на заседаниях Комиссии</w:t>
      </w:r>
    </w:p>
    <w:p w:rsidR="00AC249D" w:rsidRPr="0006529D" w:rsidRDefault="00AC249D" w:rsidP="00AC249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06529D" w:rsidRPr="0006529D" w:rsidRDefault="0006529D" w:rsidP="00AC249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lastRenderedPageBreak/>
        <w:t>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и секретарем Комиссии.</w:t>
      </w:r>
    </w:p>
    <w:p w:rsidR="0006529D" w:rsidRPr="0006529D" w:rsidRDefault="0006529D" w:rsidP="00AC249D">
      <w:pPr>
        <w:pStyle w:val="22"/>
        <w:numPr>
          <w:ilvl w:val="0"/>
          <w:numId w:val="18"/>
        </w:numPr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В протоколе указывается: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6529D" w:rsidRPr="0006529D" w:rsidRDefault="0006529D" w:rsidP="00AC249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соответствующие поручения членам Комиссии. Если срок доработки специально не оговаривается, то она осуществляется в срок до 10 дней.</w:t>
      </w:r>
    </w:p>
    <w:p w:rsidR="0006529D" w:rsidRPr="0006529D" w:rsidRDefault="0006529D" w:rsidP="00AC249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Протоколам заседаний комиссии присваиваются порядковые номера в пределах календарного года.</w:t>
      </w:r>
    </w:p>
    <w:p w:rsidR="0006529D" w:rsidRPr="0006529D" w:rsidRDefault="0006529D" w:rsidP="00AC249D">
      <w:pPr>
        <w:pStyle w:val="22"/>
        <w:numPr>
          <w:ilvl w:val="0"/>
          <w:numId w:val="18"/>
        </w:numPr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Протоколам заседаний (выписки решений Комиссии) секретарем Комиссии рассылаются членам Комиссии, а так 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06529D" w:rsidRPr="0006529D" w:rsidRDefault="0006529D" w:rsidP="00AC249D">
      <w:pPr>
        <w:pStyle w:val="22"/>
        <w:numPr>
          <w:ilvl w:val="0"/>
          <w:numId w:val="1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6529D">
        <w:rPr>
          <w:sz w:val="28"/>
          <w:szCs w:val="28"/>
        </w:rPr>
        <w:t>Контроль за</w:t>
      </w:r>
      <w:proofErr w:type="gramEnd"/>
      <w:r w:rsidRPr="0006529D">
        <w:rPr>
          <w:sz w:val="28"/>
          <w:szCs w:val="28"/>
        </w:rPr>
        <w:t xml:space="preserve"> исполнением решений, содержащихся в протоколах заседаний Комиссии, осуществляет секретарь Комиссии.</w:t>
      </w:r>
    </w:p>
    <w:p w:rsidR="0006529D" w:rsidRPr="0006529D" w:rsidRDefault="0006529D" w:rsidP="00AC249D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6529D">
        <w:rPr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Комиссии.</w:t>
      </w:r>
    </w:p>
    <w:p w:rsidR="004B1762" w:rsidRPr="0006529D" w:rsidRDefault="004B1762" w:rsidP="0006529D">
      <w:pPr>
        <w:pStyle w:val="22"/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z w:val="28"/>
          <w:szCs w:val="28"/>
        </w:rPr>
      </w:pPr>
    </w:p>
    <w:p w:rsidR="00047F8D" w:rsidRPr="0006529D" w:rsidRDefault="00047F8D" w:rsidP="0006529D">
      <w:pPr>
        <w:pStyle w:val="22"/>
        <w:shd w:val="clear" w:color="auto" w:fill="auto"/>
        <w:tabs>
          <w:tab w:val="left" w:pos="1102"/>
        </w:tabs>
        <w:spacing w:line="240" w:lineRule="auto"/>
        <w:ind w:firstLine="709"/>
        <w:jc w:val="both"/>
        <w:rPr>
          <w:sz w:val="28"/>
          <w:szCs w:val="28"/>
        </w:rPr>
      </w:pPr>
    </w:p>
    <w:p w:rsidR="000325CE" w:rsidRPr="0006529D" w:rsidRDefault="000325CE" w:rsidP="0006529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sectPr w:rsidR="000325CE" w:rsidRPr="0006529D" w:rsidSect="00B67E6D">
      <w:pgSz w:w="11907" w:h="16840" w:code="9"/>
      <w:pgMar w:top="1258" w:right="927" w:bottom="1258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076"/>
    <w:multiLevelType w:val="multilevel"/>
    <w:tmpl w:val="A154A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D436D"/>
    <w:multiLevelType w:val="multilevel"/>
    <w:tmpl w:val="A512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22F5B38"/>
    <w:multiLevelType w:val="multilevel"/>
    <w:tmpl w:val="0C124D2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B51F9"/>
    <w:multiLevelType w:val="multilevel"/>
    <w:tmpl w:val="AB906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B19CC"/>
    <w:multiLevelType w:val="multilevel"/>
    <w:tmpl w:val="6944D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42019"/>
    <w:multiLevelType w:val="multilevel"/>
    <w:tmpl w:val="7FCC1FC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82583"/>
    <w:multiLevelType w:val="multilevel"/>
    <w:tmpl w:val="E4D68B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7">
    <w:nsid w:val="3A0E718E"/>
    <w:multiLevelType w:val="hybridMultilevel"/>
    <w:tmpl w:val="39BE9E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BC06A66"/>
    <w:multiLevelType w:val="multilevel"/>
    <w:tmpl w:val="304E6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283CFE"/>
    <w:multiLevelType w:val="multilevel"/>
    <w:tmpl w:val="0BE6F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40F03"/>
    <w:multiLevelType w:val="multilevel"/>
    <w:tmpl w:val="21088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A34F6F"/>
    <w:multiLevelType w:val="multilevel"/>
    <w:tmpl w:val="8D8E1E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863844"/>
    <w:multiLevelType w:val="multilevel"/>
    <w:tmpl w:val="8FDC5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3252B9"/>
    <w:multiLevelType w:val="hybridMultilevel"/>
    <w:tmpl w:val="7C727F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845F4"/>
    <w:multiLevelType w:val="multilevel"/>
    <w:tmpl w:val="B1BAE1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60DC153A"/>
    <w:multiLevelType w:val="hybridMultilevel"/>
    <w:tmpl w:val="EF2A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50600A"/>
    <w:multiLevelType w:val="multilevel"/>
    <w:tmpl w:val="1D908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81763"/>
    <w:multiLevelType w:val="multilevel"/>
    <w:tmpl w:val="4456F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422796"/>
    <w:multiLevelType w:val="multilevel"/>
    <w:tmpl w:val="85EAFC7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9A11EB"/>
    <w:multiLevelType w:val="multilevel"/>
    <w:tmpl w:val="C442C62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D379B2"/>
    <w:multiLevelType w:val="multilevel"/>
    <w:tmpl w:val="F6386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E506C0"/>
    <w:multiLevelType w:val="multilevel"/>
    <w:tmpl w:val="81BA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5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16"/>
  </w:num>
  <w:num w:numId="10">
    <w:abstractNumId w:val="12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8"/>
  </w:num>
  <w:num w:numId="18">
    <w:abstractNumId w:val="19"/>
  </w:num>
  <w:num w:numId="19">
    <w:abstractNumId w:val="10"/>
  </w:num>
  <w:num w:numId="20">
    <w:abstractNumId w:val="5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04D2"/>
    <w:rsid w:val="00005B8F"/>
    <w:rsid w:val="000072DA"/>
    <w:rsid w:val="00010B98"/>
    <w:rsid w:val="00021D1F"/>
    <w:rsid w:val="0003054A"/>
    <w:rsid w:val="000325CE"/>
    <w:rsid w:val="00034E23"/>
    <w:rsid w:val="00035FD5"/>
    <w:rsid w:val="00047F8D"/>
    <w:rsid w:val="00052825"/>
    <w:rsid w:val="00055D68"/>
    <w:rsid w:val="000601C6"/>
    <w:rsid w:val="0006529D"/>
    <w:rsid w:val="00067743"/>
    <w:rsid w:val="000677E3"/>
    <w:rsid w:val="00071AAF"/>
    <w:rsid w:val="00090F57"/>
    <w:rsid w:val="000A4983"/>
    <w:rsid w:val="000B3AB4"/>
    <w:rsid w:val="000D6118"/>
    <w:rsid w:val="000E1250"/>
    <w:rsid w:val="000E1906"/>
    <w:rsid w:val="000E34A9"/>
    <w:rsid w:val="000F22C1"/>
    <w:rsid w:val="001102F4"/>
    <w:rsid w:val="00132A6D"/>
    <w:rsid w:val="00136AE6"/>
    <w:rsid w:val="00142AD9"/>
    <w:rsid w:val="00147287"/>
    <w:rsid w:val="001478A9"/>
    <w:rsid w:val="00151CC7"/>
    <w:rsid w:val="00152851"/>
    <w:rsid w:val="0015716D"/>
    <w:rsid w:val="00166B5A"/>
    <w:rsid w:val="00186E7E"/>
    <w:rsid w:val="001903FB"/>
    <w:rsid w:val="00193E72"/>
    <w:rsid w:val="00195DE5"/>
    <w:rsid w:val="001A01C2"/>
    <w:rsid w:val="001A07C5"/>
    <w:rsid w:val="001C0841"/>
    <w:rsid w:val="001C6D2F"/>
    <w:rsid w:val="001D4F21"/>
    <w:rsid w:val="001E0182"/>
    <w:rsid w:val="001E6B5A"/>
    <w:rsid w:val="001E6EED"/>
    <w:rsid w:val="001E7573"/>
    <w:rsid w:val="002002BF"/>
    <w:rsid w:val="0021052F"/>
    <w:rsid w:val="00226408"/>
    <w:rsid w:val="00227313"/>
    <w:rsid w:val="00232135"/>
    <w:rsid w:val="00235952"/>
    <w:rsid w:val="00246DFB"/>
    <w:rsid w:val="00263996"/>
    <w:rsid w:val="00271997"/>
    <w:rsid w:val="002A60D9"/>
    <w:rsid w:val="002A7048"/>
    <w:rsid w:val="002A79EF"/>
    <w:rsid w:val="002B0AE6"/>
    <w:rsid w:val="002B1C41"/>
    <w:rsid w:val="002C4BE1"/>
    <w:rsid w:val="002D040F"/>
    <w:rsid w:val="002D25C4"/>
    <w:rsid w:val="002D381E"/>
    <w:rsid w:val="002E1B71"/>
    <w:rsid w:val="002E23B1"/>
    <w:rsid w:val="002E39C5"/>
    <w:rsid w:val="0030047E"/>
    <w:rsid w:val="00302B2C"/>
    <w:rsid w:val="003116A4"/>
    <w:rsid w:val="00330671"/>
    <w:rsid w:val="00335855"/>
    <w:rsid w:val="00344BAE"/>
    <w:rsid w:val="00344EA5"/>
    <w:rsid w:val="00351453"/>
    <w:rsid w:val="00364220"/>
    <w:rsid w:val="00372A00"/>
    <w:rsid w:val="00391D55"/>
    <w:rsid w:val="003B18FB"/>
    <w:rsid w:val="003C08FD"/>
    <w:rsid w:val="003C79E9"/>
    <w:rsid w:val="003D3A12"/>
    <w:rsid w:val="00407A4D"/>
    <w:rsid w:val="0042081A"/>
    <w:rsid w:val="00461655"/>
    <w:rsid w:val="0047194D"/>
    <w:rsid w:val="004735D9"/>
    <w:rsid w:val="00484682"/>
    <w:rsid w:val="00494DE0"/>
    <w:rsid w:val="004A018A"/>
    <w:rsid w:val="004A7ACE"/>
    <w:rsid w:val="004B1762"/>
    <w:rsid w:val="004B1BF7"/>
    <w:rsid w:val="004E24BC"/>
    <w:rsid w:val="004E3089"/>
    <w:rsid w:val="004F4A2E"/>
    <w:rsid w:val="00523A64"/>
    <w:rsid w:val="005254A6"/>
    <w:rsid w:val="0053554A"/>
    <w:rsid w:val="00565896"/>
    <w:rsid w:val="0057262A"/>
    <w:rsid w:val="005737BE"/>
    <w:rsid w:val="00574A8C"/>
    <w:rsid w:val="0058434C"/>
    <w:rsid w:val="005B3FDB"/>
    <w:rsid w:val="005B6176"/>
    <w:rsid w:val="005C6180"/>
    <w:rsid w:val="00613B92"/>
    <w:rsid w:val="00636A63"/>
    <w:rsid w:val="00650C48"/>
    <w:rsid w:val="0065495D"/>
    <w:rsid w:val="00662ADD"/>
    <w:rsid w:val="00675C44"/>
    <w:rsid w:val="00676B86"/>
    <w:rsid w:val="006834A2"/>
    <w:rsid w:val="006B7B4F"/>
    <w:rsid w:val="006C4C5C"/>
    <w:rsid w:val="006D3689"/>
    <w:rsid w:val="006D7DB6"/>
    <w:rsid w:val="006E745B"/>
    <w:rsid w:val="006F13B6"/>
    <w:rsid w:val="006F4434"/>
    <w:rsid w:val="00711306"/>
    <w:rsid w:val="007113B9"/>
    <w:rsid w:val="00716582"/>
    <w:rsid w:val="00745106"/>
    <w:rsid w:val="00762D4A"/>
    <w:rsid w:val="00765D07"/>
    <w:rsid w:val="007963F7"/>
    <w:rsid w:val="007A52FE"/>
    <w:rsid w:val="007D4F3F"/>
    <w:rsid w:val="007D5517"/>
    <w:rsid w:val="007D5D75"/>
    <w:rsid w:val="007E0DA4"/>
    <w:rsid w:val="007E6CE7"/>
    <w:rsid w:val="00816E70"/>
    <w:rsid w:val="008211EA"/>
    <w:rsid w:val="00826CE5"/>
    <w:rsid w:val="0084595C"/>
    <w:rsid w:val="00851434"/>
    <w:rsid w:val="0085304C"/>
    <w:rsid w:val="008574EA"/>
    <w:rsid w:val="00865D32"/>
    <w:rsid w:val="00870376"/>
    <w:rsid w:val="00887560"/>
    <w:rsid w:val="00887BF7"/>
    <w:rsid w:val="00887C4B"/>
    <w:rsid w:val="008A4C12"/>
    <w:rsid w:val="008A6882"/>
    <w:rsid w:val="008E4C41"/>
    <w:rsid w:val="008E6AEC"/>
    <w:rsid w:val="008F0D7F"/>
    <w:rsid w:val="008F356D"/>
    <w:rsid w:val="008F496A"/>
    <w:rsid w:val="00911F1D"/>
    <w:rsid w:val="00936942"/>
    <w:rsid w:val="00950473"/>
    <w:rsid w:val="009504D2"/>
    <w:rsid w:val="00955519"/>
    <w:rsid w:val="00960D67"/>
    <w:rsid w:val="009710E3"/>
    <w:rsid w:val="00972887"/>
    <w:rsid w:val="009856A1"/>
    <w:rsid w:val="009A48CF"/>
    <w:rsid w:val="009A59C3"/>
    <w:rsid w:val="009D4D84"/>
    <w:rsid w:val="009D6C90"/>
    <w:rsid w:val="009E4685"/>
    <w:rsid w:val="009E5E65"/>
    <w:rsid w:val="00A22311"/>
    <w:rsid w:val="00A37A71"/>
    <w:rsid w:val="00A63661"/>
    <w:rsid w:val="00A64D27"/>
    <w:rsid w:val="00A73D4F"/>
    <w:rsid w:val="00A758E6"/>
    <w:rsid w:val="00A82DAD"/>
    <w:rsid w:val="00A979EF"/>
    <w:rsid w:val="00AB1EA8"/>
    <w:rsid w:val="00AC249D"/>
    <w:rsid w:val="00AC7C76"/>
    <w:rsid w:val="00AE322D"/>
    <w:rsid w:val="00AE6D53"/>
    <w:rsid w:val="00AF4FD0"/>
    <w:rsid w:val="00B337CA"/>
    <w:rsid w:val="00B440BD"/>
    <w:rsid w:val="00B531F0"/>
    <w:rsid w:val="00B576B6"/>
    <w:rsid w:val="00B67E6D"/>
    <w:rsid w:val="00B804F6"/>
    <w:rsid w:val="00B9223F"/>
    <w:rsid w:val="00BC2813"/>
    <w:rsid w:val="00BD0B3B"/>
    <w:rsid w:val="00BE23E4"/>
    <w:rsid w:val="00C0060C"/>
    <w:rsid w:val="00C01467"/>
    <w:rsid w:val="00C05810"/>
    <w:rsid w:val="00C23E1F"/>
    <w:rsid w:val="00C35A71"/>
    <w:rsid w:val="00C707FE"/>
    <w:rsid w:val="00C70BDD"/>
    <w:rsid w:val="00C834FE"/>
    <w:rsid w:val="00C92765"/>
    <w:rsid w:val="00CA3E6E"/>
    <w:rsid w:val="00CA53BD"/>
    <w:rsid w:val="00CB51A1"/>
    <w:rsid w:val="00CD6BDB"/>
    <w:rsid w:val="00CF079F"/>
    <w:rsid w:val="00CF6BE2"/>
    <w:rsid w:val="00CF76FF"/>
    <w:rsid w:val="00D056F2"/>
    <w:rsid w:val="00D25A34"/>
    <w:rsid w:val="00D32847"/>
    <w:rsid w:val="00D40A5D"/>
    <w:rsid w:val="00D46882"/>
    <w:rsid w:val="00D537D3"/>
    <w:rsid w:val="00D54F6A"/>
    <w:rsid w:val="00D6713C"/>
    <w:rsid w:val="00D857E8"/>
    <w:rsid w:val="00D87DD7"/>
    <w:rsid w:val="00DA00AD"/>
    <w:rsid w:val="00DB0D1E"/>
    <w:rsid w:val="00DB7B31"/>
    <w:rsid w:val="00DC4059"/>
    <w:rsid w:val="00DD25C6"/>
    <w:rsid w:val="00E01DC0"/>
    <w:rsid w:val="00E145CF"/>
    <w:rsid w:val="00E3719C"/>
    <w:rsid w:val="00E37F14"/>
    <w:rsid w:val="00E46B1A"/>
    <w:rsid w:val="00E47721"/>
    <w:rsid w:val="00E63790"/>
    <w:rsid w:val="00E712F3"/>
    <w:rsid w:val="00E93253"/>
    <w:rsid w:val="00EA2563"/>
    <w:rsid w:val="00EA500E"/>
    <w:rsid w:val="00EB2F65"/>
    <w:rsid w:val="00EC10D8"/>
    <w:rsid w:val="00ED054C"/>
    <w:rsid w:val="00ED458E"/>
    <w:rsid w:val="00ED5DA6"/>
    <w:rsid w:val="00F2755B"/>
    <w:rsid w:val="00F653FB"/>
    <w:rsid w:val="00F66332"/>
    <w:rsid w:val="00F67B91"/>
    <w:rsid w:val="00F77463"/>
    <w:rsid w:val="00F93D00"/>
    <w:rsid w:val="00F972FD"/>
    <w:rsid w:val="00FA3DC9"/>
    <w:rsid w:val="00FA4A8A"/>
    <w:rsid w:val="00FA4E8E"/>
    <w:rsid w:val="00FC3F1B"/>
    <w:rsid w:val="00FC7200"/>
    <w:rsid w:val="00FE1A63"/>
    <w:rsid w:val="00FE3B71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4D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504D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0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4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50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9504D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9504D2"/>
    <w:rPr>
      <w:lang w:val="ru-RU" w:eastAsia="ru-RU" w:bidi="ar-SA"/>
    </w:rPr>
  </w:style>
  <w:style w:type="paragraph" w:styleId="a5">
    <w:name w:val="List Paragraph"/>
    <w:basedOn w:val="a"/>
    <w:qFormat/>
    <w:rsid w:val="009504D2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B3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85143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1434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0325CE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325CE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325CE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5CE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325CE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325CE"/>
    <w:pPr>
      <w:widowControl w:val="0"/>
      <w:shd w:val="clear" w:color="auto" w:fill="FFFFFF"/>
      <w:spacing w:before="360" w:after="360" w:line="0" w:lineRule="atLeast"/>
      <w:ind w:firstLine="300"/>
      <w:jc w:val="both"/>
    </w:pPr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Экономический</cp:lastModifiedBy>
  <cp:revision>3</cp:revision>
  <cp:lastPrinted>2018-07-17T12:06:00Z</cp:lastPrinted>
  <dcterms:created xsi:type="dcterms:W3CDTF">2019-03-05T06:38:00Z</dcterms:created>
  <dcterms:modified xsi:type="dcterms:W3CDTF">2019-03-05T07:25:00Z</dcterms:modified>
</cp:coreProperties>
</file>