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BE" w:rsidRPr="004114BE" w:rsidRDefault="004114BE" w:rsidP="004114BE">
      <w:pPr>
        <w:jc w:val="right"/>
        <w:rPr>
          <w:b/>
          <w:bCs/>
          <w:lang w:val="ru-RU"/>
        </w:rPr>
      </w:pPr>
      <w:r w:rsidRPr="004114BE">
        <w:rPr>
          <w:b/>
          <w:lang w:val="ru-RU"/>
        </w:rPr>
        <w:t>Приложение 1 к протоколу</w:t>
      </w:r>
      <w:r w:rsidRPr="004114BE">
        <w:rPr>
          <w:b/>
          <w:bCs/>
          <w:lang w:val="ru-RU"/>
        </w:rPr>
        <w:t xml:space="preserve"> заседания комиссии </w:t>
      </w:r>
      <w:r w:rsidRPr="004114BE">
        <w:rPr>
          <w:b/>
          <w:lang w:val="ru-RU"/>
        </w:rPr>
        <w:t xml:space="preserve">по вопросам безопасности дорожного движения </w:t>
      </w:r>
      <w:r>
        <w:rPr>
          <w:b/>
          <w:bCs/>
          <w:lang w:val="ru-RU"/>
        </w:rPr>
        <w:t>ВГО от 14.06</w:t>
      </w:r>
      <w:r w:rsidRPr="004114BE">
        <w:rPr>
          <w:b/>
          <w:bCs/>
          <w:lang w:val="ru-RU"/>
        </w:rPr>
        <w:t xml:space="preserve">.2022 № </w:t>
      </w:r>
      <w:bookmarkStart w:id="0" w:name="_GoBack"/>
      <w:bookmarkEnd w:id="0"/>
      <w:r>
        <w:rPr>
          <w:b/>
          <w:bCs/>
          <w:lang w:val="ru-RU"/>
        </w:rPr>
        <w:t>2</w:t>
      </w:r>
    </w:p>
    <w:p w:rsidR="004114BE" w:rsidRDefault="004114BE" w:rsidP="004114BE">
      <w:pPr>
        <w:pStyle w:val="11"/>
        <w:ind w:firstLine="709"/>
        <w:jc w:val="both"/>
        <w:rPr>
          <w:color w:val="000000"/>
          <w:sz w:val="24"/>
          <w:szCs w:val="24"/>
          <w:lang w:val="ru-RU" w:eastAsia="ru-RU" w:bidi="ru-RU"/>
        </w:rPr>
      </w:pPr>
    </w:p>
    <w:p w:rsidR="004114BE" w:rsidRPr="004114BE" w:rsidRDefault="004114BE" w:rsidP="004114BE">
      <w:pPr>
        <w:pStyle w:val="11"/>
        <w:ind w:firstLine="709"/>
        <w:jc w:val="both"/>
        <w:rPr>
          <w:sz w:val="28"/>
          <w:szCs w:val="28"/>
          <w:lang w:val="ru-RU"/>
        </w:rPr>
      </w:pPr>
      <w:r w:rsidRPr="004114BE">
        <w:rPr>
          <w:color w:val="000000"/>
          <w:sz w:val="28"/>
          <w:szCs w:val="28"/>
          <w:lang w:val="ru-RU" w:eastAsia="ru-RU" w:bidi="ru-RU"/>
        </w:rPr>
        <w:t>За 5 месяцев 2022 на территории Волчанского городского округа зарегистрировано 21 (АППГ 12, +75,0 %), из них учетных ДТП не зарегистрировано АППГ 1, в которых раненых людей нет А11111 1, погибших людей за отчетный период 2021-2022 нет.</w:t>
      </w:r>
    </w:p>
    <w:p w:rsidR="004114BE" w:rsidRPr="004114BE" w:rsidRDefault="004114BE" w:rsidP="004114BE">
      <w:pPr>
        <w:pStyle w:val="11"/>
        <w:ind w:firstLine="709"/>
        <w:jc w:val="both"/>
        <w:rPr>
          <w:sz w:val="28"/>
          <w:szCs w:val="28"/>
          <w:lang w:val="ru-RU"/>
        </w:rPr>
      </w:pPr>
      <w:r w:rsidRPr="004114BE">
        <w:rPr>
          <w:color w:val="000000"/>
          <w:sz w:val="28"/>
          <w:szCs w:val="28"/>
          <w:lang w:val="ru-RU" w:eastAsia="ru-RU" w:bidi="ru-RU"/>
        </w:rPr>
        <w:t>ДТП с участием водителей в состоянии опьянения за отчётный период 2021-2022 не зарегистрировано.</w:t>
      </w:r>
    </w:p>
    <w:p w:rsidR="004114BE" w:rsidRPr="004114BE" w:rsidRDefault="004114BE" w:rsidP="004114BE">
      <w:pPr>
        <w:pStyle w:val="11"/>
        <w:ind w:firstLine="709"/>
        <w:rPr>
          <w:sz w:val="28"/>
          <w:szCs w:val="28"/>
          <w:lang w:val="ru-RU"/>
        </w:rPr>
      </w:pPr>
      <w:r w:rsidRPr="004114BE">
        <w:rPr>
          <w:color w:val="000000"/>
          <w:sz w:val="28"/>
          <w:szCs w:val="28"/>
          <w:lang w:val="ru-RU" w:eastAsia="ru-RU" w:bidi="ru-RU"/>
        </w:rPr>
        <w:t>С участием пешеходов ДТП не зарегистрировано.</w:t>
      </w:r>
    </w:p>
    <w:p w:rsidR="0046679D" w:rsidRPr="004114BE" w:rsidRDefault="0046679D" w:rsidP="004114BE">
      <w:pPr>
        <w:ind w:firstLine="709"/>
        <w:rPr>
          <w:lang w:val="ru-RU"/>
        </w:rPr>
      </w:pPr>
    </w:p>
    <w:sectPr w:rsidR="0046679D" w:rsidRPr="004114BE" w:rsidSect="004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14BE"/>
    <w:rsid w:val="00086D96"/>
    <w:rsid w:val="002C477F"/>
    <w:rsid w:val="004114BE"/>
    <w:rsid w:val="0046679D"/>
    <w:rsid w:val="005A419C"/>
    <w:rsid w:val="0066777F"/>
    <w:rsid w:val="00C2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7F"/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character" w:customStyle="1" w:styleId="af5">
    <w:name w:val="Основной текст_"/>
    <w:basedOn w:val="a0"/>
    <w:link w:val="11"/>
    <w:rsid w:val="004114BE"/>
    <w:rPr>
      <w:rFonts w:eastAsia="Times New Roman"/>
      <w:sz w:val="86"/>
      <w:szCs w:val="86"/>
    </w:rPr>
  </w:style>
  <w:style w:type="paragraph" w:customStyle="1" w:styleId="11">
    <w:name w:val="Основной текст1"/>
    <w:basedOn w:val="a"/>
    <w:link w:val="af5"/>
    <w:rsid w:val="004114BE"/>
    <w:pPr>
      <w:widowControl w:val="0"/>
      <w:spacing w:after="0" w:line="240" w:lineRule="auto"/>
    </w:pPr>
    <w:rPr>
      <w:rFonts w:eastAsia="Times New Roman"/>
      <w:sz w:val="86"/>
      <w:szCs w:val="8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2</cp:revision>
  <dcterms:created xsi:type="dcterms:W3CDTF">2022-06-14T09:51:00Z</dcterms:created>
  <dcterms:modified xsi:type="dcterms:W3CDTF">2022-06-14T09:52:00Z</dcterms:modified>
</cp:coreProperties>
</file>