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08.02.2023 год</w:t>
        <w:tab/>
        <w:t xml:space="preserve">      </w:t>
        <w:tab/>
        <w:t xml:space="preserve">                             </w:t>
        <w:tab/>
        <w:tab/>
        <w:t xml:space="preserve">                                               № </w:t>
      </w:r>
      <w:bookmarkStart w:id="0" w:name="_GoBack"/>
      <w:bookmarkEnd w:id="0"/>
      <w:r>
        <w:rPr>
          <w:sz w:val="28"/>
          <w:szCs w:val="28"/>
        </w:rPr>
        <w:t>72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назначении  Инвестиционного уполномоченного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Волчанском городском округе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создания благоприятных условий для осуществления инвестиционной деятельности на территории Волчанского городского округа и повышения инве</w:t>
        <w:softHyphen/>
        <w:t xml:space="preserve">стиционной активности, в соответствии с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en-US"/>
        </w:rPr>
        <w:t>Планом мероприятий («дорожной карты») по повышению инвестиционной привлекательности Волчанского городского округа на 2019-2023 годы», утвержденным</w:t>
      </w:r>
      <w:r>
        <w:rPr>
          <w:rFonts w:eastAsia="Calibri"/>
          <w:sz w:val="28"/>
          <w:szCs w:val="28"/>
          <w:lang w:eastAsia="en-US"/>
        </w:rPr>
        <w:t xml:space="preserve"> постановлением главы Волчанского городского округа от 12.11.2018 года        № 525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en-US"/>
        </w:rPr>
        <w:t xml:space="preserve"> (с изменениями от 03.02.2023 года № 63),</w:t>
      </w:r>
    </w:p>
    <w:p>
      <w:pPr>
        <w:pStyle w:val="Normal"/>
        <w:ind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Инвестиционного уполномоченного в Волчанском городском округе — Федоренко Любовь Александровну – начальника экономического отдела Волчанского городского округа.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главы от 26.06.2015 года       № 449 </w:t>
      </w:r>
      <w:r>
        <w:rPr>
          <w:b w:val="false"/>
          <w:bCs w:val="false"/>
          <w:i w:val="false"/>
          <w:iCs w:val="false"/>
          <w:sz w:val="28"/>
          <w:szCs w:val="28"/>
        </w:rPr>
        <w:t>«О назначении  Инвестиционного уполномоченного в Волчанском городском округе».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rFonts w:cs="Times New Roman"/>
          <w:bCs/>
          <w:sz w:val="28"/>
          <w:szCs w:val="28"/>
          <w:lang w:eastAsia="ru-RU"/>
        </w:rPr>
        <w:t>разместить</w:t>
      </w:r>
      <w:r>
        <w:rPr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eastAsia="ru-RU"/>
        </w:rPr>
        <w:t xml:space="preserve">официальном сайте Волчанского городского округа в сети Интернет </w:t>
      </w:r>
      <w:hyperlink r:id="rId3">
        <w:r>
          <w:rPr>
            <w:rFonts w:cs="Times New Roman"/>
            <w:sz w:val="28"/>
            <w:szCs w:val="28"/>
            <w:lang w:val="ru-RU" w:eastAsia="ru-RU" w:bidi="ar-SA"/>
          </w:rPr>
          <w:t>http://volchansk-</w:t>
        </w:r>
        <w:r>
          <w:rPr>
            <w:rFonts w:cs="Times New Roman"/>
            <w:sz w:val="28"/>
            <w:szCs w:val="28"/>
            <w:lang w:val="en-US" w:eastAsia="ru-RU" w:bidi="ar-SA"/>
          </w:rPr>
          <w:t>adm</w:t>
        </w:r>
        <w:r>
          <w:rPr>
            <w:rFonts w:cs="Times New Roman"/>
            <w:sz w:val="28"/>
            <w:szCs w:val="28"/>
            <w:lang w:val="ru-RU" w:eastAsia="ru-RU" w:bidi="ar-SA"/>
          </w:rPr>
          <w:t>.ru/</w:t>
        </w:r>
      </w:hyperlink>
      <w:r>
        <w:rPr>
          <w:rFonts w:cs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hyperlink r:id="rId4">
        <w:r>
          <w:rPr>
            <w:color w:val="111111"/>
            <w:sz w:val="28"/>
            <w:szCs w:val="28"/>
            <w:u w:val="none"/>
          </w:rPr>
          <w:t xml:space="preserve">Контроль за исполнением настоящего постановления </w:t>
        </w:r>
      </w:hyperlink>
      <w:r>
        <w:rPr>
          <w:color w:val="111111"/>
          <w:sz w:val="28"/>
          <w:szCs w:val="28"/>
          <w:u w:val="none"/>
        </w:rPr>
        <w:t>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111111"/>
          <w:sz w:val="28"/>
          <w:szCs w:val="28"/>
          <w:u w:val="none"/>
        </w:rPr>
      </w:pPr>
      <w:r>
        <w:rPr>
          <w:color w:val="111111"/>
          <w:sz w:val="28"/>
          <w:szCs w:val="28"/>
          <w:u w:val="none"/>
        </w:rPr>
      </w:r>
    </w:p>
    <w:p>
      <w:pPr>
        <w:pStyle w:val="Normal"/>
        <w:jc w:val="both"/>
        <w:rPr>
          <w:color w:val="111111"/>
          <w:sz w:val="28"/>
          <w:szCs w:val="28"/>
          <w:u w:val="none"/>
        </w:rPr>
      </w:pPr>
      <w:r>
        <w:rPr>
          <w:color w:val="111111"/>
          <w:sz w:val="28"/>
          <w:szCs w:val="28"/>
          <w:u w:val="none"/>
        </w:rPr>
      </w:r>
    </w:p>
    <w:p>
      <w:pPr>
        <w:pStyle w:val="Normal"/>
        <w:jc w:val="both"/>
        <w:rPr>
          <w:color w:val="111111"/>
          <w:sz w:val="28"/>
          <w:szCs w:val="28"/>
          <w:u w:val="none"/>
        </w:rPr>
      </w:pPr>
      <w:r>
        <w:rPr>
          <w:color w:val="111111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5">
        <w:r>
          <w:rPr>
            <w:color w:val="111111"/>
            <w:sz w:val="28"/>
            <w:szCs w:val="28"/>
            <w:u w:val="none"/>
          </w:rPr>
          <w:t>Глава городского округа</w:t>
          <w:tab/>
          <w:tab/>
          <w:t xml:space="preserve">          </w:t>
          <w:tab/>
          <w:tab/>
          <w:tab/>
          <w:tab/>
          <w:tab/>
          <w:t xml:space="preserve">   А.В. Вервейн</w:t>
        </w:r>
      </w:hyperlink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e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Western">
    <w:name w:val="western"/>
    <w:basedOn w:val="Normal"/>
    <w:qFormat/>
    <w:pPr>
      <w:spacing w:beforeAutospacing="1" w:after="142"/>
    </w:pPr>
    <w:rPr>
      <w:rFonts w:cs="Calibri"/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hyperlink" Target="http://volchansk-adm.ru/" TargetMode="External"/><Relationship Id="rId5" Type="http://schemas.openxmlformats.org/officeDocument/2006/relationships/hyperlink" Target="http://volchansk-adm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50FC-CA62-48EF-9BB9-072C5244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Application>LibreOffice/7.1.7.2$Windows_X86_64 LibreOffice_project/c6a4e3954236145e2acb0b65f68614365aeee33f</Application>
  <AppVersion>15.0000</AppVersion>
  <Pages>1</Pages>
  <Words>140</Words>
  <Characters>1077</Characters>
  <CharactersWithSpaces>1323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2012-10-23T09:08:00Z</dcterms:created>
  <dc:creator>Экономический</dc:creator>
  <dc:description/>
  <dc:language>ru-RU</dc:language>
  <cp:lastModifiedBy/>
  <cp:lastPrinted>2023-02-17T13:17:01Z</cp:lastPrinted>
  <dcterms:modified xsi:type="dcterms:W3CDTF">2023-02-17T13:22:06Z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